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BE6" w:rsidRDefault="009A5BE6" w:rsidP="009A5BE6">
      <w:pPr>
        <w:autoSpaceDE w:val="0"/>
        <w:spacing w:after="0" w:line="360" w:lineRule="auto"/>
        <w:contextualSpacing/>
        <w:jc w:val="center"/>
        <w:textAlignment w:val="center"/>
        <w:rPr>
          <w:rFonts w:ascii="Times New Roman" w:eastAsia="PragmaticaC" w:hAnsi="Times New Roman" w:cs="Times New Roman"/>
          <w:b/>
          <w:color w:val="000000"/>
          <w:sz w:val="28"/>
          <w:szCs w:val="28"/>
        </w:rPr>
      </w:pPr>
    </w:p>
    <w:p w:rsidR="00895190" w:rsidRPr="00A62C77" w:rsidRDefault="00895190" w:rsidP="00895190">
      <w:pPr>
        <w:spacing w:after="0" w:line="240" w:lineRule="auto"/>
        <w:rPr>
          <w:rFonts w:ascii="Times New Roman" w:hAnsi="Times New Roman" w:cs="Times New Roman"/>
          <w:sz w:val="24"/>
          <w:szCs w:val="24"/>
        </w:rPr>
      </w:pPr>
      <w:r w:rsidRPr="00A62C77">
        <w:rPr>
          <w:rFonts w:ascii="Times New Roman" w:hAnsi="Times New Roman" w:cs="Times New Roman"/>
          <w:sz w:val="24"/>
          <w:szCs w:val="24"/>
        </w:rPr>
        <w:t>Рабочая программа курса внеурочной деятельности «Грамотный читатель»</w:t>
      </w:r>
    </w:p>
    <w:p w:rsidR="00895190" w:rsidRPr="00A62C77" w:rsidRDefault="00895190" w:rsidP="00895190">
      <w:pPr>
        <w:pStyle w:val="30"/>
        <w:keepNext/>
        <w:keepLines/>
        <w:shd w:val="clear" w:color="auto" w:fill="auto"/>
        <w:spacing w:line="240" w:lineRule="auto"/>
        <w:ind w:left="142"/>
        <w:rPr>
          <w:sz w:val="24"/>
          <w:szCs w:val="24"/>
        </w:rPr>
      </w:pPr>
      <w:bookmarkStart w:id="0" w:name="bookmark7"/>
      <w:r w:rsidRPr="00A62C77">
        <w:rPr>
          <w:sz w:val="24"/>
          <w:szCs w:val="24"/>
        </w:rPr>
        <w:t>Пояснительная записка</w:t>
      </w:r>
      <w:bookmarkEnd w:id="0"/>
    </w:p>
    <w:p w:rsidR="00895190" w:rsidRPr="00A62C77" w:rsidRDefault="00895190" w:rsidP="00895190">
      <w:pPr>
        <w:pStyle w:val="Default"/>
      </w:pPr>
      <w:r w:rsidRPr="00A62C77">
        <w:t xml:space="preserve">Рабочая программа по внеурочной деятельности «Грамотный </w:t>
      </w:r>
      <w:proofErr w:type="gramStart"/>
      <w:r w:rsidRPr="00A62C77">
        <w:t>читатель»  составлена</w:t>
      </w:r>
      <w:proofErr w:type="gramEnd"/>
      <w:r w:rsidRPr="00A62C77">
        <w:t xml:space="preserve"> на уровне начального общего образования (1-4 классы) составлена в соответствии с требованиями Федерального государственного образовательного стандарта начального общего образования,  авторской программы «Грамотный читатель. Обучение смысловому чтению» М.К. Антошина.</w:t>
      </w:r>
    </w:p>
    <w:p w:rsidR="00895190" w:rsidRPr="00A62C77" w:rsidRDefault="00895190" w:rsidP="00895190">
      <w:pPr>
        <w:pStyle w:val="22"/>
        <w:shd w:val="clear" w:color="auto" w:fill="auto"/>
        <w:tabs>
          <w:tab w:val="left" w:pos="505"/>
        </w:tabs>
        <w:spacing w:line="240" w:lineRule="auto"/>
        <w:ind w:firstLine="0"/>
        <w:jc w:val="both"/>
        <w:rPr>
          <w:sz w:val="24"/>
          <w:szCs w:val="24"/>
        </w:rPr>
      </w:pPr>
      <w:r w:rsidRPr="00A62C77">
        <w:rPr>
          <w:rStyle w:val="24"/>
          <w:sz w:val="24"/>
          <w:szCs w:val="24"/>
        </w:rPr>
        <w:t>Цель программы:</w:t>
      </w:r>
      <w:r w:rsidRPr="00A62C77">
        <w:rPr>
          <w:sz w:val="24"/>
          <w:szCs w:val="24"/>
        </w:rPr>
        <w:t xml:space="preserve">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w:t>
      </w:r>
    </w:p>
    <w:p w:rsidR="00895190" w:rsidRPr="00A62C77" w:rsidRDefault="00895190" w:rsidP="00895190">
      <w:pPr>
        <w:pStyle w:val="22"/>
        <w:shd w:val="clear" w:color="auto" w:fill="auto"/>
        <w:tabs>
          <w:tab w:val="left" w:pos="505"/>
        </w:tabs>
        <w:spacing w:line="240" w:lineRule="auto"/>
        <w:ind w:firstLine="0"/>
        <w:jc w:val="both"/>
        <w:rPr>
          <w:sz w:val="24"/>
          <w:szCs w:val="24"/>
        </w:rPr>
      </w:pPr>
      <w:r w:rsidRPr="00A62C77">
        <w:rPr>
          <w:sz w:val="24"/>
          <w:szCs w:val="24"/>
        </w:rPr>
        <w:t xml:space="preserve">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w:t>
      </w:r>
      <w:proofErr w:type="spellStart"/>
      <w:r w:rsidRPr="00A62C77">
        <w:rPr>
          <w:sz w:val="24"/>
          <w:szCs w:val="24"/>
        </w:rPr>
        <w:t>сформированностью</w:t>
      </w:r>
      <w:proofErr w:type="spellEnd"/>
      <w:r w:rsidRPr="00A62C77">
        <w:rPr>
          <w:sz w:val="24"/>
          <w:szCs w:val="24"/>
        </w:rPr>
        <w:t xml:space="preserve"> духовной потребности в книге и чтении.</w:t>
      </w:r>
    </w:p>
    <w:p w:rsidR="00895190" w:rsidRPr="00A62C77" w:rsidRDefault="00895190" w:rsidP="00895190">
      <w:pPr>
        <w:pStyle w:val="22"/>
        <w:shd w:val="clear" w:color="auto" w:fill="auto"/>
        <w:spacing w:line="240" w:lineRule="auto"/>
        <w:ind w:firstLine="0"/>
        <w:jc w:val="both"/>
        <w:rPr>
          <w:rStyle w:val="23"/>
          <w:sz w:val="24"/>
          <w:szCs w:val="24"/>
        </w:rPr>
      </w:pPr>
      <w:r w:rsidRPr="00A62C77">
        <w:rPr>
          <w:rStyle w:val="23"/>
          <w:sz w:val="24"/>
          <w:szCs w:val="24"/>
        </w:rPr>
        <w:t xml:space="preserve">Основные задачи: </w:t>
      </w:r>
    </w:p>
    <w:p w:rsidR="00895190" w:rsidRPr="00A62C77" w:rsidRDefault="00895190" w:rsidP="00895190">
      <w:pPr>
        <w:pStyle w:val="22"/>
        <w:numPr>
          <w:ilvl w:val="0"/>
          <w:numId w:val="1"/>
        </w:numPr>
        <w:shd w:val="clear" w:color="auto" w:fill="auto"/>
        <w:spacing w:line="240" w:lineRule="auto"/>
        <w:jc w:val="both"/>
        <w:rPr>
          <w:sz w:val="24"/>
          <w:szCs w:val="24"/>
        </w:rPr>
      </w:pPr>
      <w:r w:rsidRPr="00A62C77">
        <w:rPr>
          <w:sz w:val="24"/>
          <w:szCs w:val="24"/>
        </w:rPr>
        <w:t xml:space="preserve">освоение общекультурных навыков чтения и понимание текста; воспитание интереса к чтению и книге (формирование интереса к процессу чтения и потребности читать произведения разных видов литературы, </w:t>
      </w:r>
      <w:proofErr w:type="spellStart"/>
      <w:r w:rsidRPr="00A62C77">
        <w:rPr>
          <w:sz w:val="24"/>
          <w:szCs w:val="24"/>
        </w:rPr>
        <w:t>общеучебных</w:t>
      </w:r>
      <w:proofErr w:type="spellEnd"/>
      <w:r w:rsidRPr="00A62C77">
        <w:rPr>
          <w:sz w:val="24"/>
          <w:szCs w:val="24"/>
        </w:rPr>
        <w:t xml:space="preserve"> умений осознанно читать тексты, работать с различной информацией);</w:t>
      </w:r>
    </w:p>
    <w:p w:rsidR="00895190" w:rsidRPr="00A62C77" w:rsidRDefault="00895190" w:rsidP="00895190">
      <w:pPr>
        <w:pStyle w:val="22"/>
        <w:numPr>
          <w:ilvl w:val="0"/>
          <w:numId w:val="1"/>
        </w:numPr>
        <w:shd w:val="clear" w:color="auto" w:fill="auto"/>
        <w:tabs>
          <w:tab w:val="left" w:pos="236"/>
        </w:tabs>
        <w:spacing w:line="240" w:lineRule="auto"/>
        <w:jc w:val="both"/>
        <w:rPr>
          <w:sz w:val="24"/>
          <w:szCs w:val="24"/>
        </w:rPr>
      </w:pPr>
      <w:r w:rsidRPr="00A62C77">
        <w:rPr>
          <w:sz w:val="24"/>
          <w:szCs w:val="24"/>
        </w:rPr>
        <w:t>овладение речевой, письменной и коммуникативной культурой (формирование умений работать с различными видами текстов, ориентироваться в</w:t>
      </w:r>
    </w:p>
    <w:p w:rsidR="00895190" w:rsidRPr="00A62C77" w:rsidRDefault="00895190" w:rsidP="00895190">
      <w:pPr>
        <w:pStyle w:val="22"/>
        <w:numPr>
          <w:ilvl w:val="0"/>
          <w:numId w:val="1"/>
        </w:numPr>
        <w:shd w:val="clear" w:color="auto" w:fill="auto"/>
        <w:spacing w:line="240" w:lineRule="auto"/>
        <w:jc w:val="both"/>
        <w:rPr>
          <w:sz w:val="24"/>
          <w:szCs w:val="24"/>
        </w:rPr>
      </w:pPr>
      <w:r w:rsidRPr="00A62C77">
        <w:rPr>
          <w:sz w:val="24"/>
          <w:szCs w:val="24"/>
        </w:rPr>
        <w:t>книге, использовать ее для расширения знаний об окружающем мире);</w:t>
      </w:r>
    </w:p>
    <w:p w:rsidR="00895190" w:rsidRPr="00A62C77" w:rsidRDefault="00895190" w:rsidP="00895190">
      <w:pPr>
        <w:pStyle w:val="22"/>
        <w:numPr>
          <w:ilvl w:val="0"/>
          <w:numId w:val="1"/>
        </w:numPr>
        <w:shd w:val="clear" w:color="auto" w:fill="auto"/>
        <w:tabs>
          <w:tab w:val="left" w:pos="231"/>
        </w:tabs>
        <w:spacing w:line="240" w:lineRule="auto"/>
        <w:jc w:val="both"/>
        <w:rPr>
          <w:sz w:val="24"/>
          <w:szCs w:val="24"/>
        </w:rPr>
      </w:pPr>
      <w:r w:rsidRPr="00A62C77">
        <w:rPr>
          <w:sz w:val="24"/>
          <w:szCs w:val="24"/>
        </w:rPr>
        <w:t>воспитание эстетического отношения к действительности, отраженной в художественной литературе (формирование умений понимать художественное произведение как особый вид искусства, определять его художественную ценность и анализировать средства выразительности, сравнивать искусство слова с другими видами искусства, находить сходства и различия используемых художественных средств, создавать свои собственные художественные произведения на основе прочитанных);</w:t>
      </w:r>
    </w:p>
    <w:p w:rsidR="00895190" w:rsidRPr="00A62C77" w:rsidRDefault="00895190" w:rsidP="00895190">
      <w:pPr>
        <w:pStyle w:val="22"/>
        <w:numPr>
          <w:ilvl w:val="0"/>
          <w:numId w:val="1"/>
        </w:numPr>
        <w:shd w:val="clear" w:color="auto" w:fill="auto"/>
        <w:tabs>
          <w:tab w:val="left" w:pos="226"/>
        </w:tabs>
        <w:spacing w:line="240" w:lineRule="auto"/>
        <w:jc w:val="both"/>
        <w:rPr>
          <w:sz w:val="24"/>
          <w:szCs w:val="24"/>
        </w:rPr>
      </w:pPr>
      <w:r w:rsidRPr="00A62C77">
        <w:rPr>
          <w:sz w:val="24"/>
          <w:szCs w:val="24"/>
        </w:rPr>
        <w:t>формирование нравственных ценностей и эстетического вкуса младшего школьника; понимание духовной сущности произведений (освоение основных нравственно-этических ценностей взаимодействия с окружающим миром, формирование навыка анализа положительных и отрицательных действий героев, событий), воспитание адекватного эмоционального состояния как предпосылки собственного поведения в жизни.</w:t>
      </w:r>
    </w:p>
    <w:p w:rsidR="00895190" w:rsidRPr="00A62C77" w:rsidRDefault="00895190" w:rsidP="00895190">
      <w:pPr>
        <w:spacing w:after="0" w:line="240" w:lineRule="auto"/>
        <w:rPr>
          <w:rFonts w:ascii="Times New Roman" w:hAnsi="Times New Roman" w:cs="Times New Roman"/>
          <w:sz w:val="24"/>
          <w:szCs w:val="24"/>
        </w:rPr>
      </w:pPr>
    </w:p>
    <w:p w:rsidR="00895190" w:rsidRPr="00A62C77" w:rsidRDefault="00895190" w:rsidP="00895190">
      <w:pPr>
        <w:spacing w:after="0" w:line="240" w:lineRule="auto"/>
        <w:rPr>
          <w:rFonts w:ascii="Times New Roman" w:hAnsi="Times New Roman" w:cs="Times New Roman"/>
          <w:sz w:val="24"/>
          <w:szCs w:val="24"/>
        </w:rPr>
      </w:pPr>
    </w:p>
    <w:p w:rsidR="00895190" w:rsidRPr="00A62C77" w:rsidRDefault="00895190" w:rsidP="00895190">
      <w:pPr>
        <w:pStyle w:val="60"/>
        <w:shd w:val="clear" w:color="auto" w:fill="auto"/>
        <w:tabs>
          <w:tab w:val="left" w:pos="525"/>
        </w:tabs>
        <w:spacing w:before="0" w:after="0" w:line="240" w:lineRule="auto"/>
        <w:rPr>
          <w:sz w:val="24"/>
          <w:szCs w:val="24"/>
        </w:rPr>
      </w:pPr>
      <w:r w:rsidRPr="00A62C77">
        <w:rPr>
          <w:sz w:val="24"/>
          <w:szCs w:val="24"/>
        </w:rPr>
        <w:t xml:space="preserve">Место внеурочного </w:t>
      </w:r>
      <w:proofErr w:type="gramStart"/>
      <w:r w:rsidRPr="00A62C77">
        <w:rPr>
          <w:sz w:val="24"/>
          <w:szCs w:val="24"/>
        </w:rPr>
        <w:t>курса  в</w:t>
      </w:r>
      <w:proofErr w:type="gramEnd"/>
      <w:r w:rsidRPr="00A62C77">
        <w:rPr>
          <w:sz w:val="24"/>
          <w:szCs w:val="24"/>
        </w:rPr>
        <w:t xml:space="preserve"> учебном плане:</w:t>
      </w:r>
    </w:p>
    <w:p w:rsidR="00895190" w:rsidRDefault="00895190" w:rsidP="00895190">
      <w:pPr>
        <w:pStyle w:val="22"/>
        <w:shd w:val="clear" w:color="auto" w:fill="auto"/>
        <w:spacing w:line="240" w:lineRule="auto"/>
        <w:ind w:firstLine="0"/>
        <w:jc w:val="both"/>
        <w:rPr>
          <w:sz w:val="24"/>
          <w:szCs w:val="24"/>
        </w:rPr>
      </w:pPr>
      <w:r w:rsidRPr="00A62C77">
        <w:rPr>
          <w:sz w:val="24"/>
          <w:szCs w:val="24"/>
        </w:rPr>
        <w:t xml:space="preserve">Программа рассчитана на </w:t>
      </w:r>
      <w:r w:rsidR="00236659">
        <w:rPr>
          <w:sz w:val="24"/>
          <w:szCs w:val="24"/>
        </w:rPr>
        <w:t>1 час</w:t>
      </w:r>
      <w:r w:rsidRPr="00A62C77">
        <w:rPr>
          <w:sz w:val="24"/>
          <w:szCs w:val="24"/>
        </w:rPr>
        <w:t xml:space="preserve"> в не</w:t>
      </w:r>
      <w:r>
        <w:rPr>
          <w:sz w:val="24"/>
          <w:szCs w:val="24"/>
        </w:rPr>
        <w:t xml:space="preserve">делю </w:t>
      </w:r>
      <w:r w:rsidR="00236659">
        <w:rPr>
          <w:sz w:val="24"/>
          <w:szCs w:val="24"/>
        </w:rPr>
        <w:t>(</w:t>
      </w:r>
      <w:r w:rsidRPr="00A62C77">
        <w:rPr>
          <w:sz w:val="24"/>
          <w:szCs w:val="24"/>
        </w:rPr>
        <w:t>2</w:t>
      </w:r>
      <w:r w:rsidR="00236659">
        <w:rPr>
          <w:sz w:val="24"/>
          <w:szCs w:val="24"/>
        </w:rPr>
        <w:t>кл-</w:t>
      </w:r>
      <w:r w:rsidRPr="00A62C77">
        <w:rPr>
          <w:sz w:val="24"/>
          <w:szCs w:val="24"/>
        </w:rPr>
        <w:t xml:space="preserve"> </w:t>
      </w:r>
      <w:r w:rsidR="00236659">
        <w:rPr>
          <w:sz w:val="24"/>
          <w:szCs w:val="24"/>
        </w:rPr>
        <w:t>3</w:t>
      </w:r>
      <w:r w:rsidRPr="00A62C77">
        <w:rPr>
          <w:sz w:val="24"/>
          <w:szCs w:val="24"/>
        </w:rPr>
        <w:t>4часа</w:t>
      </w:r>
      <w:r w:rsidR="00236659">
        <w:rPr>
          <w:sz w:val="24"/>
          <w:szCs w:val="24"/>
        </w:rPr>
        <w:t>)</w:t>
      </w:r>
      <w:r w:rsidR="006934EF">
        <w:rPr>
          <w:sz w:val="24"/>
          <w:szCs w:val="24"/>
        </w:rPr>
        <w:t>.</w:t>
      </w: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A071BE">
      <w:pPr>
        <w:spacing w:after="0" w:line="240" w:lineRule="auto"/>
        <w:jc w:val="center"/>
        <w:rPr>
          <w:rFonts w:ascii="Times New Roman" w:hAnsi="Times New Roman" w:cs="Times New Roman"/>
          <w:sz w:val="24"/>
          <w:szCs w:val="24"/>
        </w:rPr>
      </w:pPr>
      <w:r w:rsidRPr="00A6458B">
        <w:rPr>
          <w:rFonts w:ascii="Times New Roman" w:eastAsiaTheme="minorEastAsia" w:hAnsi="Times New Roman" w:cs="Times New Roman"/>
          <w:b/>
          <w:sz w:val="24"/>
          <w:szCs w:val="24"/>
          <w:lang w:eastAsia="ru-RU"/>
        </w:rPr>
        <w:lastRenderedPageBreak/>
        <w:t>Содержание у</w:t>
      </w:r>
      <w:r>
        <w:rPr>
          <w:rFonts w:ascii="Times New Roman" w:eastAsiaTheme="minorEastAsia" w:hAnsi="Times New Roman" w:cs="Times New Roman"/>
          <w:b/>
          <w:sz w:val="24"/>
          <w:szCs w:val="24"/>
          <w:lang w:eastAsia="ru-RU"/>
        </w:rPr>
        <w:t>чебного материала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276"/>
        <w:gridCol w:w="4536"/>
      </w:tblGrid>
      <w:tr w:rsidR="00A071BE" w:rsidTr="001B06C7">
        <w:tblPrEx>
          <w:tblCellMar>
            <w:top w:w="0" w:type="dxa"/>
            <w:bottom w:w="0" w:type="dxa"/>
          </w:tblCellMar>
        </w:tblPrEx>
        <w:trPr>
          <w:trHeight w:val="285"/>
        </w:trPr>
        <w:tc>
          <w:tcPr>
            <w:tcW w:w="4536" w:type="dxa"/>
          </w:tcPr>
          <w:p w:rsidR="00A071BE" w:rsidRDefault="00A071BE" w:rsidP="008A79B8">
            <w:pPr>
              <w:spacing w:after="0" w:line="240" w:lineRule="auto"/>
              <w:rPr>
                <w:rFonts w:ascii="Times New Roman" w:hAnsi="Times New Roman" w:cs="Times New Roman"/>
                <w:sz w:val="24"/>
                <w:szCs w:val="24"/>
              </w:rPr>
            </w:pPr>
            <w:r>
              <w:rPr>
                <w:rFonts w:ascii="Times New Roman" w:hAnsi="Times New Roman" w:cs="Times New Roman"/>
                <w:sz w:val="24"/>
                <w:szCs w:val="24"/>
              </w:rPr>
              <w:t>Перечень разделов и тем.</w:t>
            </w:r>
          </w:p>
        </w:tc>
        <w:tc>
          <w:tcPr>
            <w:tcW w:w="1276" w:type="dxa"/>
          </w:tcPr>
          <w:p w:rsidR="00A071BE" w:rsidRDefault="00A071BE" w:rsidP="008A79B8">
            <w:pPr>
              <w:spacing w:after="0" w:line="240" w:lineRule="auto"/>
              <w:rPr>
                <w:rFonts w:ascii="Times New Roman" w:hAnsi="Times New Roman" w:cs="Times New Roman"/>
                <w:sz w:val="24"/>
                <w:szCs w:val="24"/>
              </w:rPr>
            </w:pPr>
            <w:r>
              <w:rPr>
                <w:rFonts w:ascii="Times New Roman" w:hAnsi="Times New Roman" w:cs="Times New Roman"/>
                <w:sz w:val="24"/>
                <w:szCs w:val="24"/>
              </w:rPr>
              <w:t>Кол-во часов</w:t>
            </w:r>
          </w:p>
        </w:tc>
        <w:tc>
          <w:tcPr>
            <w:tcW w:w="4536" w:type="dxa"/>
          </w:tcPr>
          <w:p w:rsidR="00A071BE" w:rsidRDefault="00A071BE" w:rsidP="008A79B8">
            <w:pPr>
              <w:spacing w:after="0" w:line="240" w:lineRule="auto"/>
              <w:rPr>
                <w:rFonts w:ascii="Times New Roman" w:hAnsi="Times New Roman" w:cs="Times New Roman"/>
                <w:sz w:val="24"/>
                <w:szCs w:val="24"/>
              </w:rPr>
            </w:pPr>
            <w:r>
              <w:rPr>
                <w:rFonts w:ascii="Times New Roman" w:hAnsi="Times New Roman" w:cs="Times New Roman"/>
                <w:sz w:val="24"/>
                <w:szCs w:val="24"/>
              </w:rPr>
              <w:t>Содержание</w:t>
            </w:r>
          </w:p>
        </w:tc>
      </w:tr>
      <w:tr w:rsidR="00A071BE" w:rsidTr="001B06C7">
        <w:tblPrEx>
          <w:tblCellMar>
            <w:top w:w="0" w:type="dxa"/>
            <w:bottom w:w="0" w:type="dxa"/>
          </w:tblCellMar>
        </w:tblPrEx>
        <w:trPr>
          <w:trHeight w:val="5670"/>
        </w:trPr>
        <w:tc>
          <w:tcPr>
            <w:tcW w:w="4536" w:type="dxa"/>
          </w:tcPr>
          <w:p w:rsid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Стихотворение И. Асеевой «С Днём знаний».</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Стихотворение Г. </w:t>
            </w:r>
            <w:proofErr w:type="spellStart"/>
            <w:r w:rsidRPr="00A071BE">
              <w:rPr>
                <w:rFonts w:ascii="Times New Roman" w:hAnsi="Times New Roman" w:cs="Times New Roman"/>
                <w:sz w:val="24"/>
                <w:szCs w:val="24"/>
              </w:rPr>
              <w:t>Ладонщикова</w:t>
            </w:r>
            <w:proofErr w:type="spellEnd"/>
            <w:r w:rsidRPr="00A071BE">
              <w:rPr>
                <w:rFonts w:ascii="Times New Roman" w:hAnsi="Times New Roman" w:cs="Times New Roman"/>
                <w:sz w:val="24"/>
                <w:szCs w:val="24"/>
              </w:rPr>
              <w:t xml:space="preserve"> «С добрым </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утром!»</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Удмуртская сказка «Березка-красавица»</w:t>
            </w:r>
            <w:bookmarkStart w:id="1" w:name="_GoBack"/>
            <w:bookmarkEnd w:id="1"/>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Китайская сказка «Жадный </w:t>
            </w:r>
            <w:proofErr w:type="spellStart"/>
            <w:r w:rsidRPr="00A071BE">
              <w:rPr>
                <w:rFonts w:ascii="Times New Roman" w:hAnsi="Times New Roman" w:cs="Times New Roman"/>
                <w:sz w:val="24"/>
                <w:szCs w:val="24"/>
              </w:rPr>
              <w:t>Ча</w:t>
            </w:r>
            <w:proofErr w:type="spellEnd"/>
            <w:r w:rsidRPr="00A071BE">
              <w:rPr>
                <w:rFonts w:ascii="Times New Roman" w:hAnsi="Times New Roman" w:cs="Times New Roman"/>
                <w:sz w:val="24"/>
                <w:szCs w:val="24"/>
              </w:rPr>
              <w:t>»</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Научно-познавательный текст «Дракон».</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Чувашская сказка «Откуда взялась река»</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Экскурсия в библиотеку</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Занятие в компьютерном классе</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Н. Сладкова «Воздушный замок»</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На</w:t>
            </w:r>
            <w:r>
              <w:rPr>
                <w:rFonts w:ascii="Times New Roman" w:hAnsi="Times New Roman" w:cs="Times New Roman"/>
                <w:sz w:val="24"/>
                <w:szCs w:val="24"/>
              </w:rPr>
              <w:t>учно-познавательный текст «Паук-</w:t>
            </w:r>
            <w:r w:rsidRPr="00A071BE">
              <w:rPr>
                <w:rFonts w:ascii="Times New Roman" w:hAnsi="Times New Roman" w:cs="Times New Roman"/>
                <w:sz w:val="24"/>
                <w:szCs w:val="24"/>
              </w:rPr>
              <w:t>серебрянка»</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Н. Сладкова «Болтливые окуни»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В. Осеевой «Долг»</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В. Осеевой «Картинки»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Л. Каминского «Послушный Петя»</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Стихотворение И. Бродского «История</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двойки»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Рассказ В. </w:t>
            </w:r>
            <w:proofErr w:type="spellStart"/>
            <w:r w:rsidRPr="00A071BE">
              <w:rPr>
                <w:rFonts w:ascii="Times New Roman" w:hAnsi="Times New Roman" w:cs="Times New Roman"/>
                <w:sz w:val="24"/>
                <w:szCs w:val="24"/>
              </w:rPr>
              <w:t>Голявкина</w:t>
            </w:r>
            <w:proofErr w:type="spellEnd"/>
            <w:r w:rsidRPr="00A071BE">
              <w:rPr>
                <w:rFonts w:ascii="Times New Roman" w:hAnsi="Times New Roman" w:cs="Times New Roman"/>
                <w:sz w:val="24"/>
                <w:szCs w:val="24"/>
              </w:rPr>
              <w:t xml:space="preserve"> «Вот что интересно!»</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Стихотворение З. </w:t>
            </w:r>
            <w:proofErr w:type="spellStart"/>
            <w:r w:rsidRPr="00A071BE">
              <w:rPr>
                <w:rFonts w:ascii="Times New Roman" w:hAnsi="Times New Roman" w:cs="Times New Roman"/>
                <w:sz w:val="24"/>
                <w:szCs w:val="24"/>
              </w:rPr>
              <w:t>Письман</w:t>
            </w:r>
            <w:proofErr w:type="spellEnd"/>
            <w:r w:rsidRPr="00A071BE">
              <w:rPr>
                <w:rFonts w:ascii="Times New Roman" w:hAnsi="Times New Roman" w:cs="Times New Roman"/>
                <w:sz w:val="24"/>
                <w:szCs w:val="24"/>
              </w:rPr>
              <w:t xml:space="preserve"> «В летние</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каникулы».</w:t>
            </w:r>
          </w:p>
        </w:tc>
        <w:tc>
          <w:tcPr>
            <w:tcW w:w="1276" w:type="dxa"/>
          </w:tcPr>
          <w:p w:rsidR="00A071BE" w:rsidRDefault="00A071BE" w:rsidP="008A79B8">
            <w:pPr>
              <w:rPr>
                <w:rFonts w:ascii="Times New Roman" w:hAnsi="Times New Roman" w:cs="Times New Roman"/>
                <w:sz w:val="24"/>
                <w:szCs w:val="24"/>
              </w:rPr>
            </w:pPr>
          </w:p>
          <w:p w:rsidR="00A071BE" w:rsidRPr="00A071BE" w:rsidRDefault="00A071BE" w:rsidP="008A79B8">
            <w:pPr>
              <w:spacing w:after="0" w:line="240" w:lineRule="auto"/>
              <w:rPr>
                <w:rFonts w:ascii="Times New Roman" w:hAnsi="Times New Roman" w:cs="Times New Roman"/>
                <w:sz w:val="24"/>
                <w:szCs w:val="24"/>
              </w:rPr>
            </w:pPr>
            <w:r>
              <w:rPr>
                <w:rFonts w:ascii="Times New Roman" w:hAnsi="Times New Roman" w:cs="Times New Roman"/>
                <w:sz w:val="24"/>
                <w:szCs w:val="24"/>
              </w:rPr>
              <w:t>34ч</w:t>
            </w:r>
          </w:p>
        </w:tc>
        <w:tc>
          <w:tcPr>
            <w:tcW w:w="4536" w:type="dxa"/>
          </w:tcPr>
          <w:p w:rsid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Стихотворение И. Асеевой «С Днём знаний».</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Стихотворение Г. </w:t>
            </w:r>
            <w:proofErr w:type="spellStart"/>
            <w:r w:rsidRPr="00A071BE">
              <w:rPr>
                <w:rFonts w:ascii="Times New Roman" w:hAnsi="Times New Roman" w:cs="Times New Roman"/>
                <w:sz w:val="24"/>
                <w:szCs w:val="24"/>
              </w:rPr>
              <w:t>Ладонщикова</w:t>
            </w:r>
            <w:proofErr w:type="spellEnd"/>
            <w:r w:rsidRPr="00A071BE">
              <w:rPr>
                <w:rFonts w:ascii="Times New Roman" w:hAnsi="Times New Roman" w:cs="Times New Roman"/>
                <w:sz w:val="24"/>
                <w:szCs w:val="24"/>
              </w:rPr>
              <w:t xml:space="preserve"> «С добрым </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утром!»</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Удмуртская сказка «Березка-красавица»</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Китайская сказка «Жадный </w:t>
            </w:r>
            <w:proofErr w:type="spellStart"/>
            <w:r w:rsidRPr="00A071BE">
              <w:rPr>
                <w:rFonts w:ascii="Times New Roman" w:hAnsi="Times New Roman" w:cs="Times New Roman"/>
                <w:sz w:val="24"/>
                <w:szCs w:val="24"/>
              </w:rPr>
              <w:t>Ча</w:t>
            </w:r>
            <w:proofErr w:type="spellEnd"/>
            <w:r w:rsidRPr="00A071BE">
              <w:rPr>
                <w:rFonts w:ascii="Times New Roman" w:hAnsi="Times New Roman" w:cs="Times New Roman"/>
                <w:sz w:val="24"/>
                <w:szCs w:val="24"/>
              </w:rPr>
              <w:t>»</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Научно-познавательный текст «Дракон».</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Чувашская сказка «Откуда взялась река»</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Экскурсия в библиотеку</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Занятие в компьютерном классе</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Н. Сладкова «Воздушный замок»</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На</w:t>
            </w:r>
            <w:r>
              <w:rPr>
                <w:rFonts w:ascii="Times New Roman" w:hAnsi="Times New Roman" w:cs="Times New Roman"/>
                <w:sz w:val="24"/>
                <w:szCs w:val="24"/>
              </w:rPr>
              <w:t>учно-познавательный текст «Паук-</w:t>
            </w:r>
            <w:r w:rsidRPr="00A071BE">
              <w:rPr>
                <w:rFonts w:ascii="Times New Roman" w:hAnsi="Times New Roman" w:cs="Times New Roman"/>
                <w:sz w:val="24"/>
                <w:szCs w:val="24"/>
              </w:rPr>
              <w:t>серебрянка»</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Н. Сладкова «Болтливые окуни»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В. Осеевой «Долг»</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В. Осеевой «Картинки»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Рассказ Л. Каминского «Послушный Петя»</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Стихотворение И. Бродского «История</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двойки»</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Рассказ В. </w:t>
            </w:r>
            <w:proofErr w:type="spellStart"/>
            <w:r w:rsidRPr="00A071BE">
              <w:rPr>
                <w:rFonts w:ascii="Times New Roman" w:hAnsi="Times New Roman" w:cs="Times New Roman"/>
                <w:sz w:val="24"/>
                <w:szCs w:val="24"/>
              </w:rPr>
              <w:t>Голявкина</w:t>
            </w:r>
            <w:proofErr w:type="spellEnd"/>
            <w:r w:rsidRPr="00A071BE">
              <w:rPr>
                <w:rFonts w:ascii="Times New Roman" w:hAnsi="Times New Roman" w:cs="Times New Roman"/>
                <w:sz w:val="24"/>
                <w:szCs w:val="24"/>
              </w:rPr>
              <w:t xml:space="preserve"> «Вот что интересно!»</w:t>
            </w:r>
          </w:p>
          <w:p w:rsidR="00A071BE" w:rsidRPr="00A071BE" w:rsidRDefault="00A071BE" w:rsidP="008A79B8">
            <w:pPr>
              <w:spacing w:after="0" w:line="240" w:lineRule="auto"/>
              <w:rPr>
                <w:rFonts w:ascii="Times New Roman" w:hAnsi="Times New Roman" w:cs="Times New Roman"/>
                <w:sz w:val="24"/>
                <w:szCs w:val="24"/>
              </w:rPr>
            </w:pPr>
            <w:r w:rsidRPr="00A071BE">
              <w:rPr>
                <w:rFonts w:ascii="Times New Roman" w:hAnsi="Times New Roman" w:cs="Times New Roman"/>
                <w:sz w:val="24"/>
                <w:szCs w:val="24"/>
              </w:rPr>
              <w:t xml:space="preserve">Стихотворение З. </w:t>
            </w:r>
            <w:proofErr w:type="spellStart"/>
            <w:r w:rsidRPr="00A071BE">
              <w:rPr>
                <w:rFonts w:ascii="Times New Roman" w:hAnsi="Times New Roman" w:cs="Times New Roman"/>
                <w:sz w:val="24"/>
                <w:szCs w:val="24"/>
              </w:rPr>
              <w:t>Письман</w:t>
            </w:r>
            <w:proofErr w:type="spellEnd"/>
            <w:r w:rsidRPr="00A071BE">
              <w:rPr>
                <w:rFonts w:ascii="Times New Roman" w:hAnsi="Times New Roman" w:cs="Times New Roman"/>
                <w:sz w:val="24"/>
                <w:szCs w:val="24"/>
              </w:rPr>
              <w:t xml:space="preserve"> «В летние</w:t>
            </w:r>
          </w:p>
          <w:p w:rsidR="00A071BE" w:rsidRDefault="00A071BE" w:rsidP="008A79B8">
            <w:pPr>
              <w:rPr>
                <w:rFonts w:ascii="Times New Roman" w:hAnsi="Times New Roman" w:cs="Times New Roman"/>
                <w:sz w:val="24"/>
                <w:szCs w:val="24"/>
              </w:rPr>
            </w:pPr>
            <w:r w:rsidRPr="00A071BE">
              <w:rPr>
                <w:rFonts w:ascii="Times New Roman" w:hAnsi="Times New Roman" w:cs="Times New Roman"/>
                <w:sz w:val="24"/>
                <w:szCs w:val="24"/>
              </w:rPr>
              <w:t>каникулы».</w:t>
            </w:r>
          </w:p>
          <w:p w:rsidR="00A071BE" w:rsidRPr="00A071BE" w:rsidRDefault="00A071BE" w:rsidP="008A79B8">
            <w:pPr>
              <w:spacing w:after="0" w:line="240" w:lineRule="auto"/>
              <w:rPr>
                <w:rFonts w:ascii="Times New Roman" w:hAnsi="Times New Roman" w:cs="Times New Roman"/>
                <w:sz w:val="24"/>
                <w:szCs w:val="24"/>
              </w:rPr>
            </w:pPr>
          </w:p>
        </w:tc>
      </w:tr>
    </w:tbl>
    <w:p w:rsidR="00A071BE" w:rsidRDefault="00A071BE" w:rsidP="00A071BE">
      <w:pPr>
        <w:spacing w:after="0" w:line="240" w:lineRule="auto"/>
        <w:rPr>
          <w:rFonts w:ascii="Times New Roman" w:hAnsi="Times New Roman" w:cs="Times New Roman"/>
          <w:sz w:val="24"/>
          <w:szCs w:val="24"/>
        </w:rPr>
      </w:pPr>
    </w:p>
    <w:p w:rsidR="00A071BE" w:rsidRPr="00A62C77" w:rsidRDefault="00A071BE" w:rsidP="00A071BE">
      <w:pPr>
        <w:spacing w:after="0" w:line="240" w:lineRule="auto"/>
        <w:rPr>
          <w:rFonts w:ascii="Times New Roman" w:hAnsi="Times New Roman" w:cs="Times New Roman"/>
          <w:sz w:val="24"/>
          <w:szCs w:val="24"/>
        </w:rPr>
      </w:pPr>
    </w:p>
    <w:p w:rsidR="00A071BE" w:rsidRDefault="00A071BE" w:rsidP="00A071BE">
      <w:pPr>
        <w:spacing w:after="0" w:line="240" w:lineRule="auto"/>
        <w:jc w:val="center"/>
        <w:rPr>
          <w:rFonts w:ascii="Times New Roman" w:hAnsi="Times New Roman" w:cs="Times New Roman"/>
          <w:b/>
          <w:sz w:val="24"/>
          <w:szCs w:val="24"/>
        </w:rPr>
      </w:pPr>
    </w:p>
    <w:p w:rsidR="00A071BE" w:rsidRDefault="00A071BE" w:rsidP="00895190">
      <w:pPr>
        <w:pStyle w:val="22"/>
        <w:shd w:val="clear" w:color="auto" w:fill="auto"/>
        <w:spacing w:line="240" w:lineRule="auto"/>
        <w:ind w:firstLine="0"/>
        <w:jc w:val="both"/>
        <w:rPr>
          <w:sz w:val="24"/>
          <w:szCs w:val="24"/>
        </w:rPr>
      </w:pPr>
    </w:p>
    <w:p w:rsidR="006934EF" w:rsidRPr="00A62C77" w:rsidRDefault="006934EF" w:rsidP="00895190">
      <w:pPr>
        <w:pStyle w:val="22"/>
        <w:shd w:val="clear" w:color="auto" w:fill="auto"/>
        <w:spacing w:line="240" w:lineRule="auto"/>
        <w:ind w:firstLine="0"/>
        <w:jc w:val="both"/>
        <w:rPr>
          <w:sz w:val="24"/>
          <w:szCs w:val="24"/>
        </w:rPr>
      </w:pPr>
    </w:p>
    <w:p w:rsidR="006934EF" w:rsidRDefault="006934EF" w:rsidP="006934EF">
      <w:pPr>
        <w:spacing w:after="0" w:line="240" w:lineRule="auto"/>
        <w:ind w:firstLine="709"/>
        <w:jc w:val="center"/>
        <w:rPr>
          <w:rFonts w:ascii="Times New Roman" w:hAnsi="Times New Roman" w:cs="Times New Roman"/>
          <w:b/>
          <w:sz w:val="24"/>
          <w:szCs w:val="24"/>
        </w:rPr>
      </w:pPr>
      <w:r w:rsidRPr="00640CFC">
        <w:rPr>
          <w:rFonts w:ascii="Times New Roman" w:hAnsi="Times New Roman" w:cs="Times New Roman"/>
          <w:b/>
          <w:sz w:val="24"/>
          <w:szCs w:val="24"/>
        </w:rPr>
        <w:t>Результаты освоения внеурочного курса «Грамотный читатель».</w:t>
      </w:r>
    </w:p>
    <w:p w:rsidR="00895190" w:rsidRPr="00A62C77" w:rsidRDefault="00895190" w:rsidP="006934EF">
      <w:pPr>
        <w:pStyle w:val="22"/>
        <w:shd w:val="clear" w:color="auto" w:fill="auto"/>
        <w:spacing w:line="240" w:lineRule="auto"/>
        <w:ind w:firstLine="0"/>
        <w:jc w:val="center"/>
        <w:rPr>
          <w:b/>
          <w:i/>
          <w:sz w:val="24"/>
          <w:szCs w:val="24"/>
        </w:rPr>
      </w:pPr>
      <w:r w:rsidRPr="00A62C77">
        <w:rPr>
          <w:b/>
          <w:i/>
          <w:sz w:val="24"/>
          <w:szCs w:val="24"/>
        </w:rPr>
        <w:t xml:space="preserve">Личностные, </w:t>
      </w:r>
      <w:proofErr w:type="spellStart"/>
      <w:proofErr w:type="gramStart"/>
      <w:r w:rsidRPr="00A62C77">
        <w:rPr>
          <w:b/>
          <w:i/>
          <w:sz w:val="24"/>
          <w:szCs w:val="24"/>
        </w:rPr>
        <w:t>метапредметные</w:t>
      </w:r>
      <w:proofErr w:type="spellEnd"/>
      <w:r w:rsidRPr="00A62C77">
        <w:rPr>
          <w:b/>
          <w:i/>
          <w:sz w:val="24"/>
          <w:szCs w:val="24"/>
        </w:rPr>
        <w:t xml:space="preserve">  и</w:t>
      </w:r>
      <w:proofErr w:type="gramEnd"/>
      <w:r w:rsidRPr="00A62C77">
        <w:rPr>
          <w:b/>
          <w:i/>
          <w:sz w:val="24"/>
          <w:szCs w:val="24"/>
        </w:rPr>
        <w:t xml:space="preserve"> предметные результаты освоения курса.</w:t>
      </w:r>
    </w:p>
    <w:p w:rsidR="00895190" w:rsidRPr="00A62C77" w:rsidRDefault="00895190" w:rsidP="00895190">
      <w:pPr>
        <w:pStyle w:val="22"/>
        <w:shd w:val="clear" w:color="auto" w:fill="auto"/>
        <w:spacing w:line="240" w:lineRule="auto"/>
        <w:ind w:firstLine="0"/>
        <w:jc w:val="both"/>
        <w:rPr>
          <w:sz w:val="24"/>
          <w:szCs w:val="24"/>
        </w:rPr>
      </w:pPr>
    </w:p>
    <w:p w:rsidR="00895190" w:rsidRPr="00A62C77" w:rsidRDefault="00895190" w:rsidP="00895190">
      <w:pPr>
        <w:spacing w:after="0" w:line="240" w:lineRule="auto"/>
        <w:jc w:val="center"/>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Личностные результаты:</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1) Осознание важности чтения и литературы как средства познания окружающего мира и самого себя.</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2) Осмысление значимости литературы как явления национальной и мировой культуры, важного сред</w:t>
      </w:r>
      <w:r w:rsidRPr="00A62C77">
        <w:rPr>
          <w:rFonts w:ascii="Times New Roman" w:eastAsia="Times New Roman" w:hAnsi="Times New Roman" w:cs="Times New Roman"/>
          <w:sz w:val="24"/>
          <w:szCs w:val="24"/>
        </w:rPr>
        <w:softHyphen/>
        <w:t>ства сохранения и передачи нравственных ценностей и традиций.</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3) Усвоение основных нравственных норм и ориентация на их соблюдение.</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4)Осознавать значение литературного чтения в формировании собственной культуры и мировосприятия;</w:t>
      </w:r>
    </w:p>
    <w:p w:rsidR="00895190" w:rsidRPr="00A62C77" w:rsidRDefault="00895190" w:rsidP="00895190">
      <w:pPr>
        <w:spacing w:after="0" w:line="240" w:lineRule="auto"/>
        <w:jc w:val="center"/>
        <w:rPr>
          <w:rFonts w:ascii="Times New Roman" w:eastAsia="Times New Roman" w:hAnsi="Times New Roman" w:cs="Times New Roman"/>
          <w:sz w:val="24"/>
          <w:szCs w:val="24"/>
        </w:rPr>
      </w:pPr>
      <w:proofErr w:type="spellStart"/>
      <w:r w:rsidRPr="00A62C77">
        <w:rPr>
          <w:rFonts w:ascii="Times New Roman" w:eastAsia="Times New Roman" w:hAnsi="Times New Roman" w:cs="Times New Roman"/>
          <w:b/>
          <w:bCs/>
          <w:sz w:val="24"/>
          <w:szCs w:val="24"/>
        </w:rPr>
        <w:t>Метапредметные</w:t>
      </w:r>
      <w:proofErr w:type="spellEnd"/>
      <w:r w:rsidRPr="00A62C77">
        <w:rPr>
          <w:rFonts w:ascii="Times New Roman" w:eastAsia="Times New Roman" w:hAnsi="Times New Roman" w:cs="Times New Roman"/>
          <w:b/>
          <w:bCs/>
          <w:sz w:val="24"/>
          <w:szCs w:val="24"/>
        </w:rPr>
        <w:t>:</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Регулятивные умения:</w:t>
      </w:r>
    </w:p>
    <w:p w:rsidR="00895190" w:rsidRPr="00A62C77" w:rsidRDefault="00895190" w:rsidP="00895190">
      <w:pPr>
        <w:numPr>
          <w:ilvl w:val="0"/>
          <w:numId w:val="2"/>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уметь работать с книгой, пользуясь алгоритмом учебных действий;</w:t>
      </w:r>
    </w:p>
    <w:p w:rsidR="00895190" w:rsidRPr="00A62C77" w:rsidRDefault="00895190" w:rsidP="00895190">
      <w:pPr>
        <w:numPr>
          <w:ilvl w:val="0"/>
          <w:numId w:val="2"/>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уметь самостоятельно работать с новым произведением;</w:t>
      </w:r>
    </w:p>
    <w:p w:rsidR="00895190" w:rsidRPr="00A62C77" w:rsidRDefault="00895190" w:rsidP="00895190">
      <w:pPr>
        <w:numPr>
          <w:ilvl w:val="0"/>
          <w:numId w:val="2"/>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уметь работать в парах и группах, участвовать в проектной деятельности, литературных играх;</w:t>
      </w:r>
    </w:p>
    <w:p w:rsidR="00895190" w:rsidRPr="00A62C77" w:rsidRDefault="00895190" w:rsidP="00895190">
      <w:pPr>
        <w:numPr>
          <w:ilvl w:val="0"/>
          <w:numId w:val="2"/>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уметь определять свою роль в общей работе и оценивать свои результаты.</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Познавательные учебные умения:</w:t>
      </w:r>
    </w:p>
    <w:p w:rsidR="00895190" w:rsidRPr="00A62C77" w:rsidRDefault="00895190" w:rsidP="00895190">
      <w:pPr>
        <w:numPr>
          <w:ilvl w:val="0"/>
          <w:numId w:val="3"/>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прогнозировать содержание книги до чтения, используя информацию из аппарата книги;</w:t>
      </w:r>
    </w:p>
    <w:p w:rsidR="00895190" w:rsidRPr="00A62C77" w:rsidRDefault="00895190" w:rsidP="00895190">
      <w:pPr>
        <w:numPr>
          <w:ilvl w:val="0"/>
          <w:numId w:val="3"/>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lastRenderedPageBreak/>
        <w:t>отбирать книги по теме, жанру и авторской принадлежности;</w:t>
      </w:r>
    </w:p>
    <w:p w:rsidR="00895190" w:rsidRPr="00A62C77" w:rsidRDefault="00895190" w:rsidP="00895190">
      <w:pPr>
        <w:numPr>
          <w:ilvl w:val="0"/>
          <w:numId w:val="3"/>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ориентироваться в мире книг (работа с каталогом, с открытым библиотечным фондом);</w:t>
      </w:r>
    </w:p>
    <w:p w:rsidR="00895190" w:rsidRPr="00A62C77" w:rsidRDefault="00895190" w:rsidP="00895190">
      <w:pPr>
        <w:numPr>
          <w:ilvl w:val="0"/>
          <w:numId w:val="3"/>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составлять краткие аннотации к прочитанным книгам;</w:t>
      </w:r>
    </w:p>
    <w:p w:rsidR="00895190" w:rsidRPr="00A62C77" w:rsidRDefault="00895190" w:rsidP="00895190">
      <w:pPr>
        <w:numPr>
          <w:ilvl w:val="0"/>
          <w:numId w:val="3"/>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пользоваться словарями, справочниками, энциклопедиями.</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Коммуникативные учебные умения</w:t>
      </w:r>
      <w:r w:rsidRPr="00A62C77">
        <w:rPr>
          <w:rFonts w:ascii="Times New Roman" w:eastAsia="Times New Roman" w:hAnsi="Times New Roman" w:cs="Times New Roman"/>
          <w:sz w:val="24"/>
          <w:szCs w:val="24"/>
        </w:rPr>
        <w:t>:</w:t>
      </w:r>
    </w:p>
    <w:p w:rsidR="00895190" w:rsidRPr="00A62C77" w:rsidRDefault="00895190" w:rsidP="00895190">
      <w:pPr>
        <w:numPr>
          <w:ilvl w:val="0"/>
          <w:numId w:val="4"/>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участвовать в беседе о прочитанной книге, выражать своё мнение и аргументировать свою точку зрения;</w:t>
      </w:r>
    </w:p>
    <w:p w:rsidR="00895190" w:rsidRPr="00A62C77" w:rsidRDefault="00895190" w:rsidP="00895190">
      <w:pPr>
        <w:numPr>
          <w:ilvl w:val="0"/>
          <w:numId w:val="4"/>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оценивать поведение героев с точки зрения морали, формировать свою этическую позицию;</w:t>
      </w:r>
    </w:p>
    <w:p w:rsidR="00895190" w:rsidRPr="00A62C77" w:rsidRDefault="00895190" w:rsidP="00895190">
      <w:pPr>
        <w:numPr>
          <w:ilvl w:val="0"/>
          <w:numId w:val="4"/>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высказывать своё суждение об оформлении и структуре книги;</w:t>
      </w:r>
    </w:p>
    <w:p w:rsidR="00895190" w:rsidRPr="00A62C77" w:rsidRDefault="00895190" w:rsidP="00895190">
      <w:pPr>
        <w:numPr>
          <w:ilvl w:val="0"/>
          <w:numId w:val="4"/>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участвовать в конкурсах чтецов и рассказчиков;</w:t>
      </w:r>
    </w:p>
    <w:p w:rsidR="00895190" w:rsidRPr="00A62C77" w:rsidRDefault="00895190" w:rsidP="00895190">
      <w:pPr>
        <w:numPr>
          <w:ilvl w:val="0"/>
          <w:numId w:val="4"/>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соблюдать правила общения и поведения в школе, библиотеке, дома и т. д.</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Универсальные учебные действия:</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находить книгу в открытом библиотечном фонде;</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выбирать нужную книгу по теме, жанру и авторской принадлежности;</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сравнивать книги одного автора разных лет издания по оформлению;</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формулировать и высказывать своё впечатление о прочитанной</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книге и героях;</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характеризовать книгу, определять тему и жанр, выбирать книгу на</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заданную тему;</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сравнивать книгу-сборник с книгой-произведением;</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слушать и читать книгу, понимать прочитанное;</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пользоваться аппаратом книги;</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овладевать правилами поведения в общественных местах (библиотеке);</w:t>
      </w:r>
    </w:p>
    <w:p w:rsidR="00895190" w:rsidRPr="00A62C77" w:rsidRDefault="00895190" w:rsidP="00895190">
      <w:pPr>
        <w:numPr>
          <w:ilvl w:val="0"/>
          <w:numId w:val="5"/>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систематизировать по темам детские книги в домашней библиотеке.</w:t>
      </w:r>
    </w:p>
    <w:p w:rsidR="00895190" w:rsidRPr="00A62C77" w:rsidRDefault="00895190" w:rsidP="00895190">
      <w:pPr>
        <w:spacing w:after="0" w:line="240" w:lineRule="auto"/>
        <w:jc w:val="center"/>
        <w:rPr>
          <w:rFonts w:ascii="Times New Roman" w:eastAsia="Times New Roman" w:hAnsi="Times New Roman" w:cs="Times New Roman"/>
          <w:b/>
          <w:bCs/>
          <w:sz w:val="24"/>
          <w:szCs w:val="24"/>
        </w:rPr>
      </w:pPr>
    </w:p>
    <w:p w:rsidR="00895190" w:rsidRPr="00A62C77" w:rsidRDefault="00895190" w:rsidP="00895190">
      <w:pPr>
        <w:spacing w:after="0" w:line="240" w:lineRule="auto"/>
        <w:jc w:val="center"/>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Предметные умения:</w:t>
      </w:r>
    </w:p>
    <w:p w:rsidR="00895190" w:rsidRPr="00A62C77" w:rsidRDefault="00895190" w:rsidP="00895190">
      <w:pPr>
        <w:numPr>
          <w:ilvl w:val="0"/>
          <w:numId w:val="6"/>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осознавать значимость чтения для личного развития;</w:t>
      </w:r>
    </w:p>
    <w:p w:rsidR="00895190" w:rsidRPr="00A62C77" w:rsidRDefault="00895190" w:rsidP="00895190">
      <w:pPr>
        <w:numPr>
          <w:ilvl w:val="0"/>
          <w:numId w:val="6"/>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формировать потребность в систематическом чтении;</w:t>
      </w:r>
    </w:p>
    <w:p w:rsidR="00895190" w:rsidRPr="00A62C77" w:rsidRDefault="00895190" w:rsidP="00895190">
      <w:pPr>
        <w:numPr>
          <w:ilvl w:val="0"/>
          <w:numId w:val="6"/>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использовать разные виды чтения (ознакомительное, изучающее, выборочное, поисковое);</w:t>
      </w:r>
    </w:p>
    <w:p w:rsidR="00895190" w:rsidRPr="00A62C77" w:rsidRDefault="00895190" w:rsidP="00895190">
      <w:pPr>
        <w:numPr>
          <w:ilvl w:val="0"/>
          <w:numId w:val="6"/>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уметь самостоятельно выбирать интересующую литературу;</w:t>
      </w:r>
    </w:p>
    <w:p w:rsidR="00895190" w:rsidRPr="00A62C77" w:rsidRDefault="00895190" w:rsidP="00895190">
      <w:pPr>
        <w:numPr>
          <w:ilvl w:val="0"/>
          <w:numId w:val="6"/>
        </w:num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rPr>
        <w:t>пользоваться справочными источниками для понимания и получения дополнительной информации.</w:t>
      </w:r>
    </w:p>
    <w:p w:rsidR="00895190" w:rsidRPr="00640CFC" w:rsidRDefault="00895190" w:rsidP="006934EF">
      <w:pPr>
        <w:spacing w:after="0" w:line="240" w:lineRule="auto"/>
        <w:rPr>
          <w:rFonts w:ascii="Times New Roman" w:hAnsi="Times New Roman" w:cs="Times New Roman"/>
          <w:b/>
          <w:sz w:val="24"/>
          <w:szCs w:val="24"/>
        </w:rPr>
      </w:pPr>
    </w:p>
    <w:p w:rsidR="00895190" w:rsidRPr="00A62C77" w:rsidRDefault="00895190" w:rsidP="00895190">
      <w:pPr>
        <w:spacing w:after="0" w:line="240" w:lineRule="auto"/>
        <w:jc w:val="center"/>
        <w:rPr>
          <w:rFonts w:ascii="Times New Roman" w:hAnsi="Times New Roman" w:cs="Times New Roman"/>
          <w:b/>
          <w:i/>
          <w:sz w:val="24"/>
          <w:szCs w:val="24"/>
        </w:rPr>
      </w:pPr>
      <w:r w:rsidRPr="00A62C77">
        <w:rPr>
          <w:rFonts w:ascii="Times New Roman" w:hAnsi="Times New Roman" w:cs="Times New Roman"/>
          <w:b/>
          <w:i/>
          <w:sz w:val="24"/>
          <w:szCs w:val="24"/>
        </w:rPr>
        <w:t>Контроль и оценка планируемых результатов.</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Способы отслеживания ожидаемых результатов:</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 xml:space="preserve">Предметные </w:t>
      </w:r>
      <w:proofErr w:type="gramStart"/>
      <w:r w:rsidRPr="00A62C77">
        <w:rPr>
          <w:rFonts w:ascii="Times New Roman" w:eastAsia="Times New Roman" w:hAnsi="Times New Roman" w:cs="Times New Roman"/>
          <w:b/>
          <w:bCs/>
          <w:sz w:val="24"/>
          <w:szCs w:val="24"/>
        </w:rPr>
        <w:t>УУД</w:t>
      </w:r>
      <w:r w:rsidRPr="00A62C77">
        <w:rPr>
          <w:rFonts w:ascii="Times New Roman" w:eastAsia="Times New Roman" w:hAnsi="Times New Roman" w:cs="Times New Roman"/>
          <w:sz w:val="24"/>
          <w:szCs w:val="24"/>
        </w:rPr>
        <w:t>:  викторина</w:t>
      </w:r>
      <w:proofErr w:type="gramEnd"/>
      <w:r w:rsidRPr="00A62C77">
        <w:rPr>
          <w:rFonts w:ascii="Times New Roman" w:eastAsia="Times New Roman" w:hAnsi="Times New Roman" w:cs="Times New Roman"/>
          <w:sz w:val="24"/>
          <w:szCs w:val="24"/>
        </w:rPr>
        <w:t>, составление кроссвордов, опросники, собеседование, аукцион знаний, интеллектуальная игра, конкурс, защита проектов и творческих работ.</w:t>
      </w:r>
    </w:p>
    <w:p w:rsidR="00895190" w:rsidRPr="00A62C77" w:rsidRDefault="00895190" w:rsidP="00895190">
      <w:pPr>
        <w:spacing w:after="0" w:line="240" w:lineRule="auto"/>
        <w:rPr>
          <w:rFonts w:ascii="Times New Roman" w:eastAsia="Times New Roman" w:hAnsi="Times New Roman" w:cs="Times New Roman"/>
          <w:sz w:val="24"/>
          <w:szCs w:val="24"/>
        </w:rPr>
      </w:pPr>
      <w:proofErr w:type="spellStart"/>
      <w:r w:rsidRPr="00A62C77">
        <w:rPr>
          <w:rFonts w:ascii="Times New Roman" w:eastAsia="Times New Roman" w:hAnsi="Times New Roman" w:cs="Times New Roman"/>
          <w:b/>
          <w:bCs/>
          <w:sz w:val="24"/>
          <w:szCs w:val="24"/>
        </w:rPr>
        <w:t>Метапредметные</w:t>
      </w:r>
      <w:proofErr w:type="spellEnd"/>
      <w:r w:rsidRPr="00A62C77">
        <w:rPr>
          <w:rFonts w:ascii="Times New Roman" w:eastAsia="Times New Roman" w:hAnsi="Times New Roman" w:cs="Times New Roman"/>
          <w:b/>
          <w:bCs/>
          <w:sz w:val="24"/>
          <w:szCs w:val="24"/>
        </w:rPr>
        <w:t xml:space="preserve"> УУД</w:t>
      </w:r>
      <w:r w:rsidRPr="00A62C77">
        <w:rPr>
          <w:rFonts w:ascii="Times New Roman" w:eastAsia="Times New Roman" w:hAnsi="Times New Roman" w:cs="Times New Roman"/>
          <w:sz w:val="24"/>
          <w:szCs w:val="24"/>
        </w:rPr>
        <w:t>: наблюдение, участие в проектах, творческие отчеты, творческие конкурсы, проведение праздников и мероприятий.</w:t>
      </w:r>
    </w:p>
    <w:p w:rsidR="00895190" w:rsidRPr="00A62C77" w:rsidRDefault="00895190" w:rsidP="00895190">
      <w:pPr>
        <w:spacing w:after="0" w:line="240" w:lineRule="auto"/>
        <w:rPr>
          <w:rFonts w:ascii="Times New Roman" w:eastAsia="Times New Roman" w:hAnsi="Times New Roman" w:cs="Times New Roman"/>
          <w:sz w:val="24"/>
          <w:szCs w:val="24"/>
        </w:rPr>
      </w:pPr>
      <w:r w:rsidRPr="00A62C77">
        <w:rPr>
          <w:rFonts w:ascii="Times New Roman" w:eastAsia="Times New Roman" w:hAnsi="Times New Roman" w:cs="Times New Roman"/>
          <w:b/>
          <w:bCs/>
          <w:sz w:val="24"/>
          <w:szCs w:val="24"/>
        </w:rPr>
        <w:t>Личностные УУД:</w:t>
      </w:r>
      <w:r w:rsidRPr="00A62C77">
        <w:rPr>
          <w:rFonts w:ascii="Times New Roman" w:eastAsia="Times New Roman" w:hAnsi="Times New Roman" w:cs="Times New Roman"/>
          <w:sz w:val="24"/>
          <w:szCs w:val="24"/>
        </w:rPr>
        <w:t xml:space="preserve"> наблюдение, тестирование, собеседование.</w:t>
      </w:r>
    </w:p>
    <w:p w:rsidR="00895190" w:rsidRPr="00A62C77" w:rsidRDefault="00895190" w:rsidP="00895190">
      <w:pPr>
        <w:spacing w:after="0" w:line="240" w:lineRule="auto"/>
        <w:rPr>
          <w:rFonts w:ascii="Times New Roman" w:eastAsia="Times New Roman" w:hAnsi="Times New Roman" w:cs="Times New Roman"/>
          <w:sz w:val="24"/>
          <w:szCs w:val="24"/>
        </w:rPr>
      </w:pPr>
    </w:p>
    <w:p w:rsidR="00895190" w:rsidRPr="00A62C77" w:rsidRDefault="00895190" w:rsidP="00895190">
      <w:pPr>
        <w:pStyle w:val="30"/>
        <w:keepNext/>
        <w:keepLines/>
        <w:shd w:val="clear" w:color="auto" w:fill="auto"/>
        <w:spacing w:line="240" w:lineRule="auto"/>
        <w:jc w:val="both"/>
        <w:rPr>
          <w:sz w:val="24"/>
          <w:szCs w:val="24"/>
        </w:rPr>
      </w:pPr>
      <w:r w:rsidRPr="00A62C77">
        <w:rPr>
          <w:sz w:val="24"/>
          <w:szCs w:val="24"/>
        </w:rPr>
        <w:t>Формы подведения итогов реализации программы</w:t>
      </w:r>
    </w:p>
    <w:p w:rsidR="00895190" w:rsidRPr="00A62C77" w:rsidRDefault="00895190" w:rsidP="00895190">
      <w:pPr>
        <w:spacing w:after="0" w:line="240" w:lineRule="auto"/>
        <w:rPr>
          <w:rFonts w:ascii="Times New Roman" w:hAnsi="Times New Roman" w:cs="Times New Roman"/>
          <w:sz w:val="24"/>
          <w:szCs w:val="24"/>
        </w:rPr>
      </w:pPr>
      <w:r w:rsidRPr="00A62C77">
        <w:rPr>
          <w:rFonts w:ascii="Times New Roman" w:hAnsi="Times New Roman" w:cs="Times New Roman"/>
          <w:sz w:val="24"/>
          <w:szCs w:val="24"/>
        </w:rPr>
        <w:t>Система отслеживания и оценивания результатов обучения детей проходит через участие их в проектах, конкурсах, фестивалях, массовых мероприятиях.</w:t>
      </w:r>
    </w:p>
    <w:p w:rsidR="00895190" w:rsidRPr="00A62C77" w:rsidRDefault="00895190" w:rsidP="00895190">
      <w:pPr>
        <w:widowControl w:val="0"/>
        <w:spacing w:after="0" w:line="240" w:lineRule="auto"/>
        <w:jc w:val="both"/>
        <w:rPr>
          <w:rFonts w:ascii="Times New Roman" w:eastAsia="Times New Roman" w:hAnsi="Times New Roman" w:cs="Times New Roman"/>
          <w:sz w:val="24"/>
          <w:szCs w:val="24"/>
        </w:rPr>
      </w:pPr>
      <w:r w:rsidRPr="00A62C77">
        <w:rPr>
          <w:rFonts w:ascii="Times New Roman" w:eastAsia="Times New Roman" w:hAnsi="Times New Roman" w:cs="Times New Roman"/>
          <w:sz w:val="24"/>
          <w:szCs w:val="24"/>
          <w:u w:val="single"/>
        </w:rPr>
        <w:t>Результаты работы:</w:t>
      </w:r>
      <w:r w:rsidRPr="00A62C77">
        <w:rPr>
          <w:rFonts w:ascii="Times New Roman" w:eastAsia="Times New Roman" w:hAnsi="Times New Roman" w:cs="Times New Roman"/>
          <w:sz w:val="24"/>
          <w:szCs w:val="24"/>
        </w:rPr>
        <w:t xml:space="preserve"> читательские дневники, фотографии, рисунки, проекты, исследовательские работы, результаты участия учащихся в конкурсах оформляются в виде итоговой выставки в уголке для чтения.</w:t>
      </w:r>
    </w:p>
    <w:p w:rsidR="00A071BE" w:rsidRDefault="00A071BE" w:rsidP="00A071BE">
      <w:pPr>
        <w:spacing w:after="0" w:line="240" w:lineRule="auto"/>
        <w:jc w:val="center"/>
        <w:rPr>
          <w:rFonts w:ascii="Times New Roman" w:eastAsiaTheme="minorEastAsia" w:hAnsi="Times New Roman" w:cs="Times New Roman"/>
          <w:b/>
          <w:sz w:val="24"/>
          <w:szCs w:val="24"/>
          <w:lang w:eastAsia="ru-RU"/>
        </w:rPr>
      </w:pPr>
    </w:p>
    <w:p w:rsidR="00A071BE" w:rsidRDefault="00A071BE" w:rsidP="006934EF">
      <w:pPr>
        <w:spacing w:after="0" w:line="240" w:lineRule="auto"/>
        <w:jc w:val="center"/>
        <w:rPr>
          <w:rFonts w:ascii="Times New Roman" w:hAnsi="Times New Roman" w:cs="Times New Roman"/>
          <w:b/>
          <w:sz w:val="24"/>
          <w:szCs w:val="24"/>
        </w:rPr>
        <w:sectPr w:rsidR="00A071BE" w:rsidSect="00A6458B">
          <w:footerReference w:type="default" r:id="rId7"/>
          <w:pgSz w:w="11906" w:h="16838"/>
          <w:pgMar w:top="720" w:right="720" w:bottom="720" w:left="720" w:header="708" w:footer="708" w:gutter="0"/>
          <w:cols w:space="708"/>
          <w:docGrid w:linePitch="360"/>
        </w:sectPr>
      </w:pPr>
    </w:p>
    <w:p w:rsidR="00895190" w:rsidRPr="00B80A71" w:rsidRDefault="006934EF" w:rsidP="006934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Планируемые результаты изучения курса</w:t>
      </w:r>
      <w:r w:rsidR="00895190" w:rsidRPr="00B80A71">
        <w:rPr>
          <w:rFonts w:ascii="Times New Roman" w:hAnsi="Times New Roman" w:cs="Times New Roman"/>
          <w:b/>
          <w:sz w:val="24"/>
          <w:szCs w:val="24"/>
        </w:rPr>
        <w:t>.</w:t>
      </w:r>
    </w:p>
    <w:tbl>
      <w:tblPr>
        <w:tblStyle w:val="a3"/>
        <w:tblW w:w="15134" w:type="dxa"/>
        <w:tblLayout w:type="fixed"/>
        <w:tblLook w:val="04A0" w:firstRow="1" w:lastRow="0" w:firstColumn="1" w:lastColumn="0" w:noHBand="0" w:noVBand="1"/>
      </w:tblPr>
      <w:tblGrid>
        <w:gridCol w:w="1242"/>
        <w:gridCol w:w="6663"/>
        <w:gridCol w:w="1275"/>
        <w:gridCol w:w="3969"/>
        <w:gridCol w:w="1985"/>
      </w:tblGrid>
      <w:tr w:rsidR="0083151C" w:rsidRPr="00A62C77" w:rsidTr="00A071BE">
        <w:tc>
          <w:tcPr>
            <w:tcW w:w="1242" w:type="dxa"/>
          </w:tcPr>
          <w:p w:rsidR="0083151C" w:rsidRPr="00A62C77" w:rsidRDefault="0083151C" w:rsidP="00FB440A">
            <w:pPr>
              <w:rPr>
                <w:rFonts w:ascii="Times New Roman" w:hAnsi="Times New Roman" w:cs="Times New Roman"/>
                <w:sz w:val="24"/>
                <w:szCs w:val="24"/>
              </w:rPr>
            </w:pPr>
            <w:r w:rsidRPr="00A62C77">
              <w:rPr>
                <w:rFonts w:ascii="Times New Roman" w:hAnsi="Times New Roman" w:cs="Times New Roman"/>
                <w:sz w:val="24"/>
                <w:szCs w:val="24"/>
              </w:rPr>
              <w:t>Тема</w:t>
            </w:r>
          </w:p>
        </w:tc>
        <w:tc>
          <w:tcPr>
            <w:tcW w:w="6663" w:type="dxa"/>
          </w:tcPr>
          <w:p w:rsidR="0083151C" w:rsidRPr="00A62C77" w:rsidRDefault="0083151C" w:rsidP="00FB440A">
            <w:pPr>
              <w:rPr>
                <w:rFonts w:ascii="Times New Roman" w:hAnsi="Times New Roman" w:cs="Times New Roman"/>
                <w:sz w:val="24"/>
                <w:szCs w:val="24"/>
              </w:rPr>
            </w:pPr>
            <w:r>
              <w:rPr>
                <w:rFonts w:ascii="Times New Roman" w:hAnsi="Times New Roman" w:cs="Times New Roman"/>
                <w:sz w:val="24"/>
                <w:szCs w:val="24"/>
              </w:rPr>
              <w:t>Предметные результаты</w:t>
            </w:r>
          </w:p>
        </w:tc>
        <w:tc>
          <w:tcPr>
            <w:tcW w:w="1275" w:type="dxa"/>
          </w:tcPr>
          <w:p w:rsidR="0083151C" w:rsidRPr="00A62C77" w:rsidRDefault="0083151C" w:rsidP="00FB440A">
            <w:pPr>
              <w:rPr>
                <w:rFonts w:ascii="Times New Roman" w:hAnsi="Times New Roman" w:cs="Times New Roman"/>
                <w:sz w:val="24"/>
                <w:szCs w:val="24"/>
              </w:rPr>
            </w:pPr>
            <w:r>
              <w:rPr>
                <w:rFonts w:ascii="Times New Roman" w:hAnsi="Times New Roman" w:cs="Times New Roman"/>
                <w:sz w:val="24"/>
                <w:szCs w:val="24"/>
              </w:rPr>
              <w:t>Организация проектной деятельности</w:t>
            </w:r>
          </w:p>
        </w:tc>
        <w:tc>
          <w:tcPr>
            <w:tcW w:w="3969" w:type="dxa"/>
          </w:tcPr>
          <w:p w:rsidR="0083151C" w:rsidRPr="00A62C77" w:rsidRDefault="0083151C" w:rsidP="00FB440A">
            <w:pPr>
              <w:rPr>
                <w:rFonts w:ascii="Times New Roman" w:hAnsi="Times New Roman" w:cs="Times New Roman"/>
                <w:sz w:val="24"/>
                <w:szCs w:val="24"/>
              </w:rPr>
            </w:pPr>
            <w:r w:rsidRPr="00A62C77">
              <w:rPr>
                <w:rFonts w:ascii="Times New Roman" w:hAnsi="Times New Roman" w:cs="Times New Roman"/>
                <w:sz w:val="24"/>
                <w:szCs w:val="24"/>
              </w:rPr>
              <w:t>Основные виды деятельности</w:t>
            </w:r>
          </w:p>
        </w:tc>
        <w:tc>
          <w:tcPr>
            <w:tcW w:w="1985" w:type="dxa"/>
          </w:tcPr>
          <w:p w:rsidR="0083151C" w:rsidRPr="00A62C77" w:rsidRDefault="0083151C" w:rsidP="00FB440A">
            <w:pPr>
              <w:rPr>
                <w:rFonts w:ascii="Times New Roman" w:hAnsi="Times New Roman" w:cs="Times New Roman"/>
                <w:sz w:val="24"/>
                <w:szCs w:val="24"/>
              </w:rPr>
            </w:pPr>
            <w:r>
              <w:rPr>
                <w:rFonts w:ascii="Times New Roman" w:hAnsi="Times New Roman" w:cs="Times New Roman"/>
                <w:sz w:val="24"/>
                <w:szCs w:val="24"/>
              </w:rPr>
              <w:t>Способы оценки планируемых результатов</w:t>
            </w:r>
          </w:p>
        </w:tc>
      </w:tr>
      <w:tr w:rsidR="0083151C" w:rsidRPr="00A62C77" w:rsidTr="00A071BE">
        <w:tc>
          <w:tcPr>
            <w:tcW w:w="1242" w:type="dxa"/>
          </w:tcPr>
          <w:p w:rsidR="0083151C" w:rsidRPr="00A62C77" w:rsidRDefault="0083151C" w:rsidP="00FB440A">
            <w:pPr>
              <w:rPr>
                <w:rFonts w:ascii="Times New Roman" w:hAnsi="Times New Roman" w:cs="Times New Roman"/>
                <w:sz w:val="24"/>
                <w:szCs w:val="24"/>
              </w:rPr>
            </w:pPr>
            <w:proofErr w:type="spellStart"/>
            <w:r w:rsidRPr="00A62C77">
              <w:rPr>
                <w:rStyle w:val="24"/>
                <w:rFonts w:eastAsiaTheme="minorHAnsi"/>
                <w:sz w:val="24"/>
                <w:szCs w:val="24"/>
              </w:rPr>
              <w:t>Аудирование</w:t>
            </w:r>
            <w:proofErr w:type="spellEnd"/>
            <w:r w:rsidRPr="00A62C77">
              <w:rPr>
                <w:rStyle w:val="24"/>
                <w:rFonts w:eastAsiaTheme="minorHAnsi"/>
                <w:sz w:val="24"/>
                <w:szCs w:val="24"/>
              </w:rPr>
              <w:t xml:space="preserve"> (слушание)</w:t>
            </w:r>
          </w:p>
        </w:tc>
        <w:tc>
          <w:tcPr>
            <w:tcW w:w="6663" w:type="dxa"/>
          </w:tcPr>
          <w:p w:rsidR="0083151C" w:rsidRPr="00A62C77" w:rsidRDefault="0083151C" w:rsidP="00FB440A">
            <w:pPr>
              <w:rPr>
                <w:rFonts w:ascii="Times New Roman" w:hAnsi="Times New Roman" w:cs="Times New Roman"/>
                <w:sz w:val="24"/>
                <w:szCs w:val="24"/>
              </w:rPr>
            </w:pPr>
            <w:r w:rsidRPr="00A62C77">
              <w:rPr>
                <w:rFonts w:ascii="Times New Roman" w:hAnsi="Times New Roman" w:cs="Times New Roman"/>
                <w:sz w:val="24"/>
                <w:szCs w:val="24"/>
              </w:rPr>
              <w:t>Восприятие на слух звучащей речи (высказывание собеседника, чтение различных текстов).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tc>
        <w:tc>
          <w:tcPr>
            <w:tcW w:w="1275" w:type="dxa"/>
          </w:tcPr>
          <w:p w:rsidR="0083151C" w:rsidRPr="00A62C77" w:rsidRDefault="0083151C" w:rsidP="00FB440A">
            <w:pPr>
              <w:rPr>
                <w:rFonts w:ascii="Times New Roman" w:hAnsi="Times New Roman" w:cs="Times New Roman"/>
                <w:sz w:val="24"/>
                <w:szCs w:val="24"/>
              </w:rPr>
            </w:pPr>
          </w:p>
        </w:tc>
        <w:tc>
          <w:tcPr>
            <w:tcW w:w="3969" w:type="dxa"/>
          </w:tcPr>
          <w:tbl>
            <w:tblPr>
              <w:tblW w:w="0" w:type="auto"/>
              <w:tblBorders>
                <w:top w:val="nil"/>
                <w:left w:val="nil"/>
                <w:bottom w:val="nil"/>
                <w:right w:val="nil"/>
              </w:tblBorders>
              <w:tblLayout w:type="fixed"/>
              <w:tblLook w:val="0000" w:firstRow="0" w:lastRow="0" w:firstColumn="0" w:lastColumn="0" w:noHBand="0" w:noVBand="0"/>
            </w:tblPr>
            <w:tblGrid>
              <w:gridCol w:w="3142"/>
            </w:tblGrid>
            <w:tr w:rsidR="0083151C" w:rsidRPr="00777DE9" w:rsidTr="0083151C">
              <w:trPr>
                <w:trHeight w:val="765"/>
              </w:trPr>
              <w:tc>
                <w:tcPr>
                  <w:tcW w:w="3142" w:type="dxa"/>
                </w:tcPr>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Прослушать аудиозапись произведения. Выделить непонятные слова и выражения, посмотреть их значения в справочных материалах.</w:t>
                  </w:r>
                </w:p>
                <w:p w:rsidR="0083151C" w:rsidRPr="00A62C77" w:rsidRDefault="0083151C" w:rsidP="00FB440A">
                  <w:pPr>
                    <w:pStyle w:val="Default"/>
                  </w:pPr>
                  <w:r w:rsidRPr="00A62C77">
                    <w:t xml:space="preserve">Сайты: www.slovari.ru, www.gramota.ru, www.academic.ru (словари и энциклопедии); </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Записать имя автора и название </w:t>
                  </w:r>
                  <w:proofErr w:type="gramStart"/>
                  <w:r>
                    <w:rPr>
                      <w:rFonts w:ascii="Times New Roman" w:hAnsi="Times New Roman" w:cs="Times New Roman"/>
                      <w:color w:val="000000"/>
                      <w:sz w:val="23"/>
                      <w:szCs w:val="23"/>
                    </w:rPr>
                    <w:t>произведения  в</w:t>
                  </w:r>
                  <w:proofErr w:type="gramEnd"/>
                  <w:r>
                    <w:rPr>
                      <w:rFonts w:ascii="Times New Roman" w:hAnsi="Times New Roman" w:cs="Times New Roman"/>
                      <w:color w:val="000000"/>
                      <w:sz w:val="23"/>
                      <w:szCs w:val="23"/>
                    </w:rPr>
                    <w:t xml:space="preserve"> читательский дневник.</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Устно </w:t>
                  </w:r>
                  <w:proofErr w:type="gramStart"/>
                  <w:r>
                    <w:rPr>
                      <w:rFonts w:ascii="Times New Roman" w:hAnsi="Times New Roman" w:cs="Times New Roman"/>
                      <w:color w:val="000000"/>
                      <w:sz w:val="23"/>
                      <w:szCs w:val="23"/>
                    </w:rPr>
                    <w:t>ответить  на</w:t>
                  </w:r>
                  <w:proofErr w:type="gramEnd"/>
                  <w:r>
                    <w:rPr>
                      <w:rFonts w:ascii="Times New Roman" w:hAnsi="Times New Roman" w:cs="Times New Roman"/>
                      <w:color w:val="000000"/>
                      <w:sz w:val="23"/>
                      <w:szCs w:val="23"/>
                    </w:rPr>
                    <w:t xml:space="preserve"> вопросы учителя, придумать свои собственные вопросы.</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Определить тему и основную мысль произведения.</w:t>
                  </w:r>
                </w:p>
                <w:p w:rsidR="0083151C" w:rsidRPr="00777DE9"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Выполнить по произведению</w:t>
                  </w:r>
                </w:p>
                <w:p w:rsidR="0083151C" w:rsidRPr="00777DE9"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рисунок. </w:t>
                  </w:r>
                </w:p>
              </w:tc>
            </w:tr>
          </w:tbl>
          <w:p w:rsidR="0083151C" w:rsidRPr="00A62C77" w:rsidRDefault="0083151C" w:rsidP="00FB440A">
            <w:pPr>
              <w:pStyle w:val="Default"/>
            </w:pPr>
          </w:p>
        </w:tc>
        <w:tc>
          <w:tcPr>
            <w:tcW w:w="1985" w:type="dxa"/>
          </w:tcPr>
          <w:p w:rsidR="0083151C" w:rsidRDefault="006934EF" w:rsidP="00FB440A">
            <w:pPr>
              <w:autoSpaceDE w:val="0"/>
              <w:autoSpaceDN w:val="0"/>
              <w:adjustRightInd w:val="0"/>
              <w:rPr>
                <w:rFonts w:ascii="Times New Roman" w:hAnsi="Times New Roman" w:cs="Times New Roman"/>
                <w:color w:val="000000"/>
                <w:sz w:val="23"/>
                <w:szCs w:val="23"/>
              </w:rPr>
            </w:pPr>
            <w:r>
              <w:rPr>
                <w:rFonts w:ascii="Times New Roman" w:eastAsia="Times New Roman" w:hAnsi="Times New Roman" w:cs="Times New Roman"/>
                <w:sz w:val="24"/>
                <w:szCs w:val="24"/>
              </w:rPr>
              <w:t>Р</w:t>
            </w:r>
            <w:r w:rsidRPr="00A62C77">
              <w:rPr>
                <w:rFonts w:ascii="Times New Roman" w:eastAsia="Times New Roman" w:hAnsi="Times New Roman" w:cs="Times New Roman"/>
                <w:sz w:val="24"/>
                <w:szCs w:val="24"/>
              </w:rPr>
              <w:t>езультаты участия учащихся в конкурсах</w:t>
            </w:r>
          </w:p>
        </w:tc>
      </w:tr>
      <w:tr w:rsidR="0083151C" w:rsidRPr="00A62C77" w:rsidTr="00A071BE">
        <w:tc>
          <w:tcPr>
            <w:tcW w:w="1242" w:type="dxa"/>
          </w:tcPr>
          <w:p w:rsidR="0083151C" w:rsidRPr="00A62C77" w:rsidRDefault="0083151C" w:rsidP="00FB440A">
            <w:pPr>
              <w:rPr>
                <w:rFonts w:ascii="Times New Roman" w:hAnsi="Times New Roman" w:cs="Times New Roman"/>
                <w:sz w:val="24"/>
                <w:szCs w:val="24"/>
              </w:rPr>
            </w:pPr>
            <w:r w:rsidRPr="00A62C77">
              <w:rPr>
                <w:rStyle w:val="24"/>
                <w:rFonts w:eastAsiaTheme="minorHAnsi"/>
                <w:sz w:val="24"/>
                <w:szCs w:val="24"/>
              </w:rPr>
              <w:t>Чтение</w:t>
            </w:r>
          </w:p>
        </w:tc>
        <w:tc>
          <w:tcPr>
            <w:tcW w:w="6663" w:type="dxa"/>
          </w:tcPr>
          <w:p w:rsidR="0083151C" w:rsidRPr="00A62C77" w:rsidRDefault="0083151C" w:rsidP="00FB440A">
            <w:pPr>
              <w:pStyle w:val="Default"/>
            </w:pPr>
            <w:proofErr w:type="gramStart"/>
            <w:r>
              <w:t xml:space="preserve">Осознанный </w:t>
            </w:r>
            <w:r w:rsidRPr="00A62C77">
              <w:t xml:space="preserve"> процесс</w:t>
            </w:r>
            <w:proofErr w:type="gramEnd"/>
            <w:r w:rsidRPr="00A62C77">
              <w:t xml:space="preserve"> чтения доступных по объему и жанру произведений, осмысление цели чтения и выбор вида чтения; выразительное чтение. Понимание нравственного содержания прочитанного, осознание мотивации поведения героев, анализ поступков героев с точки зрения норм морали</w:t>
            </w:r>
            <w:r>
              <w:t xml:space="preserve"> (с помощью учителя)</w:t>
            </w:r>
            <w:r w:rsidRPr="00A62C77">
              <w:t xml:space="preserve">.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w:t>
            </w:r>
            <w:r>
              <w:t>Р</w:t>
            </w:r>
            <w:r w:rsidRPr="00A62C77">
              <w:t xml:space="preserve">ассказ по иллюстрациям, пересказ. </w:t>
            </w:r>
          </w:p>
          <w:p w:rsidR="0083151C" w:rsidRPr="00A62C77" w:rsidRDefault="0083151C" w:rsidP="00FB440A">
            <w:pPr>
              <w:pStyle w:val="22"/>
              <w:shd w:val="clear" w:color="auto" w:fill="auto"/>
              <w:spacing w:line="240" w:lineRule="auto"/>
              <w:ind w:firstLine="0"/>
              <w:jc w:val="both"/>
              <w:rPr>
                <w:sz w:val="24"/>
                <w:szCs w:val="24"/>
              </w:rPr>
            </w:pPr>
            <w:r w:rsidRPr="00A62C77">
              <w:rPr>
                <w:sz w:val="24"/>
                <w:szCs w:val="24"/>
              </w:rPr>
              <w:t>Характеристика героя произведения</w:t>
            </w:r>
            <w:r>
              <w:rPr>
                <w:sz w:val="24"/>
                <w:szCs w:val="24"/>
              </w:rPr>
              <w:t>.</w:t>
            </w:r>
            <w:r w:rsidRPr="00A62C77">
              <w:rPr>
                <w:sz w:val="24"/>
                <w:szCs w:val="24"/>
              </w:rPr>
              <w:t xml:space="preserve"> Нахождение в тексте </w:t>
            </w:r>
            <w:r w:rsidRPr="00A62C77">
              <w:rPr>
                <w:sz w:val="24"/>
                <w:szCs w:val="24"/>
              </w:rPr>
              <w:lastRenderedPageBreak/>
              <w:t xml:space="preserve">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w:t>
            </w:r>
          </w:p>
          <w:p w:rsidR="0083151C" w:rsidRPr="00A62C77" w:rsidRDefault="0083151C" w:rsidP="00FB440A">
            <w:pPr>
              <w:pStyle w:val="Default"/>
            </w:pPr>
            <w:r w:rsidRPr="00A62C77">
              <w:t xml:space="preserve">Произведения устного народного творчества разных народов России. Произведения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83151C" w:rsidRPr="00A62C77" w:rsidRDefault="0083151C" w:rsidP="00FB440A">
            <w:pPr>
              <w:autoSpaceDE w:val="0"/>
              <w:autoSpaceDN w:val="0"/>
              <w:adjustRightInd w:val="0"/>
              <w:rPr>
                <w:rFonts w:ascii="Times New Roman" w:hAnsi="Times New Roman" w:cs="Times New Roman"/>
                <w:color w:val="000000"/>
                <w:sz w:val="24"/>
                <w:szCs w:val="24"/>
              </w:rPr>
            </w:pPr>
            <w:r w:rsidRPr="00A62C77">
              <w:rPr>
                <w:rFonts w:ascii="Times New Roman" w:hAnsi="Times New Roman" w:cs="Times New Roman"/>
                <w:b/>
                <w:bCs/>
                <w:color w:val="000000"/>
                <w:sz w:val="24"/>
                <w:szCs w:val="24"/>
              </w:rPr>
              <w:t xml:space="preserve">Круг детского чтения </w:t>
            </w:r>
          </w:p>
          <w:p w:rsidR="0083151C" w:rsidRPr="00A62C77" w:rsidRDefault="0083151C" w:rsidP="00FB440A">
            <w:pPr>
              <w:autoSpaceDE w:val="0"/>
              <w:autoSpaceDN w:val="0"/>
              <w:adjustRightInd w:val="0"/>
              <w:rPr>
                <w:rFonts w:ascii="Times New Roman" w:hAnsi="Times New Roman" w:cs="Times New Roman"/>
                <w:color w:val="000000"/>
                <w:sz w:val="24"/>
                <w:szCs w:val="24"/>
              </w:rPr>
            </w:pPr>
            <w:r w:rsidRPr="00A62C77">
              <w:rPr>
                <w:rFonts w:ascii="Times New Roman" w:hAnsi="Times New Roman" w:cs="Times New Roman"/>
                <w:color w:val="000000"/>
                <w:sz w:val="24"/>
                <w:szCs w:val="24"/>
              </w:rPr>
              <w:t xml:space="preserve">Произведения устного народного творчества разных народов России. Произведения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83151C" w:rsidRPr="00A62C77" w:rsidRDefault="0083151C" w:rsidP="00FB440A">
            <w:pPr>
              <w:pStyle w:val="Default"/>
            </w:pPr>
            <w:r w:rsidRPr="00A62C77">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275" w:type="dxa"/>
          </w:tcPr>
          <w:p w:rsidR="0083151C" w:rsidRPr="00A62C77" w:rsidRDefault="0083151C" w:rsidP="00FB440A">
            <w:pPr>
              <w:rPr>
                <w:rFonts w:ascii="Times New Roman" w:hAnsi="Times New Roman" w:cs="Times New Roman"/>
                <w:sz w:val="24"/>
                <w:szCs w:val="24"/>
              </w:rPr>
            </w:pPr>
            <w:r w:rsidRPr="00B80A71">
              <w:rPr>
                <w:bCs/>
                <w:color w:val="262626"/>
                <w:sz w:val="24"/>
                <w:szCs w:val="24"/>
              </w:rPr>
              <w:lastRenderedPageBreak/>
              <w:t>Аудиозапись выразительного чтения (по желанию)</w:t>
            </w:r>
          </w:p>
        </w:tc>
        <w:tc>
          <w:tcPr>
            <w:tcW w:w="3969" w:type="dxa"/>
          </w:tcPr>
          <w:tbl>
            <w:tblPr>
              <w:tblW w:w="0" w:type="auto"/>
              <w:tblBorders>
                <w:top w:val="nil"/>
                <w:left w:val="nil"/>
                <w:bottom w:val="nil"/>
                <w:right w:val="nil"/>
              </w:tblBorders>
              <w:tblLayout w:type="fixed"/>
              <w:tblLook w:val="0000" w:firstRow="0" w:lastRow="0" w:firstColumn="0" w:lastColumn="0" w:noHBand="0" w:noVBand="0"/>
            </w:tblPr>
            <w:tblGrid>
              <w:gridCol w:w="3142"/>
            </w:tblGrid>
            <w:tr w:rsidR="0083151C" w:rsidRPr="00AD4F5F" w:rsidTr="0083151C">
              <w:trPr>
                <w:trHeight w:val="660"/>
              </w:trPr>
              <w:tc>
                <w:tcPr>
                  <w:tcW w:w="3142" w:type="dxa"/>
                </w:tcPr>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Чтение произведения. </w:t>
                  </w:r>
                  <w:r w:rsidRPr="00AD4F5F">
                    <w:rPr>
                      <w:rFonts w:ascii="Times New Roman" w:hAnsi="Times New Roman" w:cs="Times New Roman"/>
                      <w:color w:val="000000"/>
                      <w:sz w:val="23"/>
                      <w:szCs w:val="23"/>
                    </w:rPr>
                    <w:t>Словарная работа</w:t>
                  </w:r>
                  <w:r>
                    <w:rPr>
                      <w:rFonts w:ascii="Times New Roman" w:hAnsi="Times New Roman" w:cs="Times New Roman"/>
                      <w:color w:val="000000"/>
                      <w:sz w:val="23"/>
                      <w:szCs w:val="23"/>
                    </w:rPr>
                    <w:t xml:space="preserve">. </w:t>
                  </w:r>
                </w:p>
                <w:p w:rsidR="0083151C" w:rsidRPr="00A62C77" w:rsidRDefault="0083151C" w:rsidP="00FB440A">
                  <w:pPr>
                    <w:pStyle w:val="Default"/>
                  </w:pPr>
                  <w:r w:rsidRPr="00A62C77">
                    <w:t xml:space="preserve">Сайты: www.slovari.ru, www.gramota.ru, www.academic.ru (словари и энциклопедии); </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Работа с читательским дневником: записать имя автора и название произведения, определить </w:t>
                  </w:r>
                  <w:r>
                    <w:rPr>
                      <w:rFonts w:ascii="Times New Roman" w:hAnsi="Times New Roman" w:cs="Times New Roman"/>
                      <w:color w:val="000000"/>
                      <w:sz w:val="23"/>
                      <w:szCs w:val="23"/>
                    </w:rPr>
                    <w:lastRenderedPageBreak/>
                    <w:t>тему и основную мысль произведения.</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sidRPr="00AD4F5F">
                    <w:rPr>
                      <w:rFonts w:ascii="Times New Roman" w:hAnsi="Times New Roman" w:cs="Times New Roman"/>
                      <w:color w:val="000000"/>
                      <w:sz w:val="23"/>
                      <w:szCs w:val="23"/>
                    </w:rPr>
                    <w:t xml:space="preserve">Характеристика героев. </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Выразительное чтение. </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roofErr w:type="spellStart"/>
                  <w:r>
                    <w:rPr>
                      <w:rFonts w:ascii="Times New Roman" w:hAnsi="Times New Roman" w:cs="Times New Roman"/>
                      <w:color w:val="000000"/>
                      <w:sz w:val="23"/>
                      <w:szCs w:val="23"/>
                    </w:rPr>
                    <w:t>Инсценирование</w:t>
                  </w:r>
                  <w:proofErr w:type="spellEnd"/>
                  <w:r>
                    <w:rPr>
                      <w:rFonts w:ascii="Times New Roman" w:hAnsi="Times New Roman" w:cs="Times New Roman"/>
                      <w:color w:val="000000"/>
                      <w:sz w:val="23"/>
                      <w:szCs w:val="23"/>
                    </w:rPr>
                    <w:t xml:space="preserve">. </w:t>
                  </w:r>
                </w:p>
                <w:p w:rsidR="0083151C" w:rsidRDefault="0083151C" w:rsidP="00FB440A">
                  <w:pPr>
                    <w:autoSpaceDE w:val="0"/>
                    <w:autoSpaceDN w:val="0"/>
                    <w:adjustRightInd w:val="0"/>
                    <w:spacing w:after="0" w:line="240" w:lineRule="auto"/>
                    <w:rPr>
                      <w:rFonts w:ascii="Times New Roman" w:hAnsi="Times New Roman" w:cs="Times New Roman"/>
                      <w:color w:val="000000"/>
                      <w:sz w:val="23"/>
                      <w:szCs w:val="23"/>
                    </w:rPr>
                  </w:pPr>
                </w:p>
                <w:p w:rsidR="0083151C" w:rsidRPr="00AD4F5F" w:rsidRDefault="0083151C" w:rsidP="00FB440A">
                  <w:pPr>
                    <w:autoSpaceDE w:val="0"/>
                    <w:autoSpaceDN w:val="0"/>
                    <w:adjustRightInd w:val="0"/>
                    <w:spacing w:after="0" w:line="240" w:lineRule="auto"/>
                    <w:rPr>
                      <w:rFonts w:ascii="Times New Roman" w:hAnsi="Times New Roman" w:cs="Times New Roman"/>
                      <w:color w:val="000000"/>
                      <w:sz w:val="23"/>
                      <w:szCs w:val="23"/>
                    </w:rPr>
                  </w:pPr>
                </w:p>
              </w:tc>
            </w:tr>
          </w:tbl>
          <w:p w:rsidR="0083151C" w:rsidRPr="00A62C77" w:rsidRDefault="0083151C" w:rsidP="00FB440A">
            <w:pPr>
              <w:rPr>
                <w:rFonts w:ascii="Times New Roman" w:hAnsi="Times New Roman" w:cs="Times New Roman"/>
                <w:sz w:val="24"/>
                <w:szCs w:val="24"/>
              </w:rPr>
            </w:pPr>
          </w:p>
        </w:tc>
        <w:tc>
          <w:tcPr>
            <w:tcW w:w="1985" w:type="dxa"/>
          </w:tcPr>
          <w:p w:rsidR="0083151C" w:rsidRDefault="006934EF" w:rsidP="00FB440A">
            <w:pPr>
              <w:autoSpaceDE w:val="0"/>
              <w:autoSpaceDN w:val="0"/>
              <w:adjustRightInd w:val="0"/>
              <w:rPr>
                <w:rFonts w:ascii="Times New Roman" w:hAnsi="Times New Roman" w:cs="Times New Roman"/>
                <w:color w:val="000000"/>
                <w:sz w:val="23"/>
                <w:szCs w:val="23"/>
              </w:rPr>
            </w:pPr>
            <w:r>
              <w:rPr>
                <w:rFonts w:ascii="Times New Roman" w:eastAsia="Times New Roman" w:hAnsi="Times New Roman" w:cs="Times New Roman"/>
                <w:sz w:val="24"/>
                <w:szCs w:val="24"/>
              </w:rPr>
              <w:lastRenderedPageBreak/>
              <w:t>Р</w:t>
            </w:r>
            <w:r w:rsidRPr="00A62C77">
              <w:rPr>
                <w:rFonts w:ascii="Times New Roman" w:eastAsia="Times New Roman" w:hAnsi="Times New Roman" w:cs="Times New Roman"/>
                <w:sz w:val="24"/>
                <w:szCs w:val="24"/>
              </w:rPr>
              <w:t>езультаты участия учащихся в конкурсах</w:t>
            </w:r>
          </w:p>
        </w:tc>
      </w:tr>
      <w:tr w:rsidR="0083151C" w:rsidRPr="00A62C77" w:rsidTr="00A071BE">
        <w:tc>
          <w:tcPr>
            <w:tcW w:w="1242" w:type="dxa"/>
          </w:tcPr>
          <w:p w:rsidR="0083151C" w:rsidRPr="00A62C77" w:rsidRDefault="0083151C" w:rsidP="00FB440A">
            <w:pPr>
              <w:rPr>
                <w:rFonts w:ascii="Times New Roman" w:hAnsi="Times New Roman" w:cs="Times New Roman"/>
                <w:sz w:val="24"/>
                <w:szCs w:val="24"/>
              </w:rPr>
            </w:pPr>
            <w:r w:rsidRPr="00A62C77">
              <w:rPr>
                <w:rStyle w:val="24"/>
                <w:rFonts w:eastAsiaTheme="minorHAnsi"/>
                <w:sz w:val="24"/>
                <w:szCs w:val="24"/>
              </w:rPr>
              <w:t>Говорение (культура речевого общения)</w:t>
            </w:r>
          </w:p>
        </w:tc>
        <w:tc>
          <w:tcPr>
            <w:tcW w:w="6663" w:type="dxa"/>
          </w:tcPr>
          <w:p w:rsidR="0083151C" w:rsidRPr="00A62C77" w:rsidRDefault="0083151C" w:rsidP="00FB440A">
            <w:pPr>
              <w:pStyle w:val="Default"/>
            </w:pPr>
            <w:r w:rsidRPr="00A62C77">
              <w:t xml:space="preserve">Умения вести диалог, отвечать и задавать вопросы по тексту, создавать </w:t>
            </w:r>
            <w:r>
              <w:t xml:space="preserve">простейший </w:t>
            </w:r>
            <w:r w:rsidRPr="00A62C77">
              <w:t xml:space="preserve">монолог с использованием правил речевого этикета, воплощать свои жизненные </w:t>
            </w:r>
            <w:r>
              <w:t>впечатления в словесных образах</w:t>
            </w:r>
            <w:r w:rsidRPr="00A62C77">
              <w:t xml:space="preserve">. Использование норм речевого этикета в условиях </w:t>
            </w:r>
            <w:proofErr w:type="spellStart"/>
            <w:r w:rsidRPr="00A62C77">
              <w:t>внеучебного</w:t>
            </w:r>
            <w:proofErr w:type="spellEnd"/>
            <w:r w:rsidRPr="00A62C77">
              <w:t xml:space="preserve"> общения. Знакомство с особенностями национального этикета на основе фольклорных произведений. </w:t>
            </w:r>
          </w:p>
          <w:p w:rsidR="0083151C" w:rsidRPr="00A62C77" w:rsidRDefault="0083151C" w:rsidP="00FB440A">
            <w:pPr>
              <w:pStyle w:val="22"/>
              <w:shd w:val="clear" w:color="auto" w:fill="auto"/>
              <w:spacing w:line="240" w:lineRule="auto"/>
              <w:ind w:firstLine="0"/>
              <w:jc w:val="both"/>
              <w:rPr>
                <w:sz w:val="24"/>
                <w:szCs w:val="24"/>
              </w:rPr>
            </w:pPr>
            <w:r w:rsidRPr="00A62C77">
              <w:rPr>
                <w:sz w:val="24"/>
                <w:szCs w:val="24"/>
              </w:rPr>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Устное </w:t>
            </w:r>
            <w:r>
              <w:rPr>
                <w:sz w:val="24"/>
                <w:szCs w:val="24"/>
              </w:rPr>
              <w:t>мини-</w:t>
            </w:r>
            <w:r w:rsidRPr="00A62C77">
              <w:rPr>
                <w:sz w:val="24"/>
                <w:szCs w:val="24"/>
              </w:rPr>
              <w:t>сочинение как продолжение прочитанного произведения, отдельных его сюжетных линий, короткий рассказ по рисункам либо на заданную тему.</w:t>
            </w:r>
          </w:p>
          <w:p w:rsidR="0083151C" w:rsidRPr="00A62C77" w:rsidRDefault="0083151C" w:rsidP="00FB440A">
            <w:pPr>
              <w:rPr>
                <w:rFonts w:ascii="Times New Roman" w:hAnsi="Times New Roman" w:cs="Times New Roman"/>
                <w:sz w:val="24"/>
                <w:szCs w:val="24"/>
              </w:rPr>
            </w:pPr>
          </w:p>
        </w:tc>
        <w:tc>
          <w:tcPr>
            <w:tcW w:w="1275" w:type="dxa"/>
          </w:tcPr>
          <w:p w:rsidR="0083151C" w:rsidRPr="00A62C77" w:rsidRDefault="0083151C" w:rsidP="00FB440A">
            <w:pPr>
              <w:rPr>
                <w:rFonts w:ascii="Times New Roman" w:hAnsi="Times New Roman" w:cs="Times New Roman"/>
                <w:sz w:val="24"/>
                <w:szCs w:val="24"/>
              </w:rPr>
            </w:pPr>
            <w:r>
              <w:rPr>
                <w:sz w:val="25"/>
              </w:rPr>
              <w:t xml:space="preserve">Творческие </w:t>
            </w:r>
            <w:r w:rsidRPr="00B80A71">
              <w:rPr>
                <w:sz w:val="25"/>
              </w:rPr>
              <w:t>работы.</w:t>
            </w:r>
          </w:p>
        </w:tc>
        <w:tc>
          <w:tcPr>
            <w:tcW w:w="3969" w:type="dxa"/>
          </w:tcPr>
          <w:p w:rsidR="0083151C" w:rsidRDefault="0083151C" w:rsidP="00FB440A">
            <w:pPr>
              <w:rPr>
                <w:rFonts w:ascii="Times New Roman" w:hAnsi="Times New Roman" w:cs="Times New Roman"/>
                <w:sz w:val="24"/>
                <w:szCs w:val="24"/>
              </w:rPr>
            </w:pPr>
            <w:r>
              <w:rPr>
                <w:rFonts w:ascii="Times New Roman" w:hAnsi="Times New Roman" w:cs="Times New Roman"/>
                <w:sz w:val="24"/>
                <w:szCs w:val="24"/>
              </w:rPr>
              <w:t>Работа с текстом до чтения: прогнозирование сюжета произведения. Придумывание своего продолжения произведения.</w:t>
            </w:r>
          </w:p>
          <w:tbl>
            <w:tblPr>
              <w:tblW w:w="0" w:type="auto"/>
              <w:tblBorders>
                <w:top w:val="nil"/>
                <w:left w:val="nil"/>
                <w:bottom w:val="nil"/>
                <w:right w:val="nil"/>
              </w:tblBorders>
              <w:tblLayout w:type="fixed"/>
              <w:tblLook w:val="0000" w:firstRow="0" w:lastRow="0" w:firstColumn="0" w:lastColumn="0" w:noHBand="0" w:noVBand="0"/>
            </w:tblPr>
            <w:tblGrid>
              <w:gridCol w:w="3142"/>
            </w:tblGrid>
            <w:tr w:rsidR="0083151C" w:rsidRPr="009F0E42" w:rsidTr="0083151C">
              <w:trPr>
                <w:trHeight w:val="109"/>
              </w:trPr>
              <w:tc>
                <w:tcPr>
                  <w:tcW w:w="3142" w:type="dxa"/>
                </w:tcPr>
                <w:p w:rsidR="0083151C" w:rsidRPr="009F0E42" w:rsidRDefault="0083151C" w:rsidP="00FB440A">
                  <w:pPr>
                    <w:autoSpaceDE w:val="0"/>
                    <w:autoSpaceDN w:val="0"/>
                    <w:adjustRightInd w:val="0"/>
                    <w:spacing w:after="0" w:line="240" w:lineRule="auto"/>
                    <w:rPr>
                      <w:rFonts w:ascii="Times New Roman" w:hAnsi="Times New Roman" w:cs="Times New Roman"/>
                      <w:color w:val="000000"/>
                      <w:sz w:val="24"/>
                      <w:szCs w:val="24"/>
                    </w:rPr>
                  </w:pPr>
                  <w:r w:rsidRPr="009F0E42">
                    <w:rPr>
                      <w:rFonts w:ascii="Times New Roman" w:hAnsi="Times New Roman" w:cs="Times New Roman"/>
                      <w:color w:val="000000"/>
                      <w:sz w:val="24"/>
                      <w:szCs w:val="24"/>
                    </w:rPr>
                    <w:t>Инсценировка отрывка из расск</w:t>
                  </w:r>
                  <w:r>
                    <w:rPr>
                      <w:rFonts w:ascii="Times New Roman" w:hAnsi="Times New Roman" w:cs="Times New Roman"/>
                      <w:color w:val="000000"/>
                      <w:sz w:val="24"/>
                      <w:szCs w:val="24"/>
                    </w:rPr>
                    <w:t>аза.</w:t>
                  </w:r>
                </w:p>
              </w:tc>
            </w:tr>
          </w:tbl>
          <w:p w:rsidR="0083151C" w:rsidRDefault="0083151C" w:rsidP="00FB440A">
            <w:pPr>
              <w:rPr>
                <w:rFonts w:ascii="Times New Roman" w:hAnsi="Times New Roman" w:cs="Times New Roman"/>
                <w:sz w:val="24"/>
                <w:szCs w:val="24"/>
              </w:rPr>
            </w:pPr>
          </w:p>
          <w:p w:rsidR="0083151C" w:rsidRDefault="0083151C" w:rsidP="00FB440A">
            <w:pPr>
              <w:rPr>
                <w:rFonts w:ascii="Times New Roman" w:hAnsi="Times New Roman" w:cs="Times New Roman"/>
                <w:sz w:val="24"/>
                <w:szCs w:val="24"/>
              </w:rPr>
            </w:pPr>
            <w:r>
              <w:rPr>
                <w:rFonts w:ascii="Times New Roman" w:hAnsi="Times New Roman" w:cs="Times New Roman"/>
                <w:sz w:val="24"/>
                <w:szCs w:val="24"/>
              </w:rPr>
              <w:t xml:space="preserve">Участие в подготовке КВН. Участие в познавательной игре, представленной в виде интерактивной презентации. </w:t>
            </w:r>
          </w:p>
          <w:p w:rsidR="0083151C" w:rsidRDefault="0083151C" w:rsidP="00FB440A">
            <w:pPr>
              <w:rPr>
                <w:rFonts w:ascii="Times New Roman" w:hAnsi="Times New Roman" w:cs="Times New Roman"/>
                <w:sz w:val="24"/>
                <w:szCs w:val="24"/>
              </w:rPr>
            </w:pPr>
          </w:p>
          <w:p w:rsidR="0083151C" w:rsidRPr="00A62C77" w:rsidRDefault="0083151C" w:rsidP="00FB440A">
            <w:pPr>
              <w:rPr>
                <w:rFonts w:ascii="Times New Roman" w:hAnsi="Times New Roman" w:cs="Times New Roman"/>
                <w:sz w:val="24"/>
                <w:szCs w:val="24"/>
              </w:rPr>
            </w:pPr>
            <w:r>
              <w:rPr>
                <w:rFonts w:ascii="Times New Roman" w:hAnsi="Times New Roman" w:cs="Times New Roman"/>
                <w:sz w:val="24"/>
                <w:szCs w:val="24"/>
              </w:rPr>
              <w:t>Экскурсия в библиотеку.</w:t>
            </w:r>
          </w:p>
        </w:tc>
        <w:tc>
          <w:tcPr>
            <w:tcW w:w="1985" w:type="dxa"/>
          </w:tcPr>
          <w:p w:rsidR="0083151C" w:rsidRDefault="006934EF" w:rsidP="00FB440A">
            <w:pPr>
              <w:rPr>
                <w:rFonts w:ascii="Times New Roman" w:hAnsi="Times New Roman" w:cs="Times New Roman"/>
                <w:sz w:val="24"/>
                <w:szCs w:val="24"/>
              </w:rPr>
            </w:pPr>
            <w:r>
              <w:rPr>
                <w:rFonts w:ascii="Times New Roman" w:hAnsi="Times New Roman" w:cs="Times New Roman"/>
                <w:sz w:val="24"/>
                <w:szCs w:val="24"/>
              </w:rPr>
              <w:t>Участие</w:t>
            </w:r>
            <w:r w:rsidRPr="00A62C77">
              <w:rPr>
                <w:rFonts w:ascii="Times New Roman" w:hAnsi="Times New Roman" w:cs="Times New Roman"/>
                <w:sz w:val="24"/>
                <w:szCs w:val="24"/>
              </w:rPr>
              <w:t xml:space="preserve"> в проектах</w:t>
            </w:r>
          </w:p>
        </w:tc>
      </w:tr>
      <w:tr w:rsidR="0083151C" w:rsidRPr="00A62C77" w:rsidTr="00A071BE">
        <w:tc>
          <w:tcPr>
            <w:tcW w:w="1242" w:type="dxa"/>
          </w:tcPr>
          <w:p w:rsidR="0083151C" w:rsidRPr="00A62C77" w:rsidRDefault="0083151C" w:rsidP="00FB440A">
            <w:pPr>
              <w:rPr>
                <w:rFonts w:ascii="Times New Roman" w:hAnsi="Times New Roman" w:cs="Times New Roman"/>
                <w:sz w:val="24"/>
                <w:szCs w:val="24"/>
              </w:rPr>
            </w:pPr>
            <w:r w:rsidRPr="00A62C77">
              <w:rPr>
                <w:rStyle w:val="24"/>
                <w:rFonts w:eastAsiaTheme="minorHAnsi"/>
                <w:sz w:val="24"/>
                <w:szCs w:val="24"/>
              </w:rPr>
              <w:t>Письмо (культура письменной речи)</w:t>
            </w:r>
          </w:p>
        </w:tc>
        <w:tc>
          <w:tcPr>
            <w:tcW w:w="6663" w:type="dxa"/>
          </w:tcPr>
          <w:p w:rsidR="0083151C" w:rsidRPr="00A62C77" w:rsidRDefault="0083151C" w:rsidP="00180F5F">
            <w:pPr>
              <w:pStyle w:val="22"/>
              <w:shd w:val="clear" w:color="auto" w:fill="auto"/>
              <w:spacing w:line="240" w:lineRule="auto"/>
              <w:ind w:firstLine="0"/>
              <w:jc w:val="both"/>
              <w:rPr>
                <w:sz w:val="24"/>
                <w:szCs w:val="24"/>
              </w:rPr>
            </w:pPr>
            <w:r w:rsidRPr="00A62C77">
              <w:rPr>
                <w:sz w:val="24"/>
                <w:szCs w:val="24"/>
              </w:rPr>
              <w:t xml:space="preserve">Практическое освоение обучаемыми некоторых типов письменной речи (на основе осмысления художественного произведения): </w:t>
            </w:r>
            <w:r>
              <w:rPr>
                <w:sz w:val="24"/>
                <w:szCs w:val="24"/>
              </w:rPr>
              <w:t>восстановление деформированного текста, составления мини-сочинения по вопросам.</w:t>
            </w:r>
          </w:p>
        </w:tc>
        <w:tc>
          <w:tcPr>
            <w:tcW w:w="1275" w:type="dxa"/>
          </w:tcPr>
          <w:p w:rsidR="0083151C" w:rsidRPr="006F3CA2" w:rsidRDefault="0083151C" w:rsidP="00FB440A">
            <w:pPr>
              <w:rPr>
                <w:rFonts w:ascii="Times New Roman" w:hAnsi="Times New Roman" w:cs="Times New Roman"/>
                <w:sz w:val="24"/>
                <w:szCs w:val="24"/>
              </w:rPr>
            </w:pPr>
          </w:p>
        </w:tc>
        <w:tc>
          <w:tcPr>
            <w:tcW w:w="3969" w:type="dxa"/>
          </w:tcPr>
          <w:p w:rsidR="0083151C" w:rsidRPr="00A62C77" w:rsidRDefault="0083151C" w:rsidP="006C0B34">
            <w:pPr>
              <w:rPr>
                <w:rFonts w:ascii="Times New Roman" w:hAnsi="Times New Roman" w:cs="Times New Roman"/>
                <w:sz w:val="24"/>
                <w:szCs w:val="24"/>
              </w:rPr>
            </w:pPr>
            <w:r>
              <w:rPr>
                <w:rFonts w:ascii="Times New Roman" w:hAnsi="Times New Roman" w:cs="Times New Roman"/>
                <w:sz w:val="24"/>
                <w:szCs w:val="24"/>
              </w:rPr>
              <w:t>Работа с читательским дневником. Составление отзыва о прочитанном произведении с опорой на план или вопросы.</w:t>
            </w:r>
          </w:p>
        </w:tc>
        <w:tc>
          <w:tcPr>
            <w:tcW w:w="1985" w:type="dxa"/>
          </w:tcPr>
          <w:p w:rsidR="0083151C" w:rsidRDefault="006934EF" w:rsidP="006C0B34">
            <w:pPr>
              <w:rPr>
                <w:rFonts w:ascii="Times New Roman" w:hAnsi="Times New Roman" w:cs="Times New Roman"/>
                <w:sz w:val="24"/>
                <w:szCs w:val="24"/>
              </w:rPr>
            </w:pPr>
            <w:r>
              <w:rPr>
                <w:rFonts w:ascii="Times New Roman" w:hAnsi="Times New Roman" w:cs="Times New Roman"/>
                <w:sz w:val="24"/>
                <w:szCs w:val="24"/>
              </w:rPr>
              <w:t>Участие</w:t>
            </w:r>
            <w:r w:rsidRPr="00A62C77">
              <w:rPr>
                <w:rFonts w:ascii="Times New Roman" w:hAnsi="Times New Roman" w:cs="Times New Roman"/>
                <w:sz w:val="24"/>
                <w:szCs w:val="24"/>
              </w:rPr>
              <w:t xml:space="preserve"> в проектах</w:t>
            </w:r>
            <w:r>
              <w:rPr>
                <w:rFonts w:ascii="Times New Roman" w:hAnsi="Times New Roman" w:cs="Times New Roman"/>
                <w:sz w:val="24"/>
                <w:szCs w:val="24"/>
              </w:rPr>
              <w:t>, конкурсах.</w:t>
            </w:r>
          </w:p>
        </w:tc>
      </w:tr>
    </w:tbl>
    <w:p w:rsidR="00A071BE" w:rsidRDefault="00A071BE" w:rsidP="00A071BE">
      <w:pPr>
        <w:spacing w:line="240" w:lineRule="auto"/>
        <w:rPr>
          <w:rFonts w:ascii="Times New Roman" w:eastAsiaTheme="minorEastAsia" w:hAnsi="Times New Roman" w:cs="Times New Roman"/>
          <w:b/>
          <w:color w:val="000000" w:themeColor="text1"/>
          <w:sz w:val="24"/>
          <w:szCs w:val="24"/>
          <w:lang w:eastAsia="ru-RU"/>
        </w:rPr>
      </w:pPr>
    </w:p>
    <w:p w:rsidR="00A071BE" w:rsidRDefault="00A071BE" w:rsidP="00FB440A">
      <w:pPr>
        <w:spacing w:line="240" w:lineRule="auto"/>
        <w:jc w:val="center"/>
        <w:rPr>
          <w:rFonts w:ascii="Times New Roman" w:eastAsiaTheme="minorEastAsia" w:hAnsi="Times New Roman" w:cs="Times New Roman"/>
          <w:b/>
          <w:color w:val="000000" w:themeColor="text1"/>
          <w:sz w:val="24"/>
          <w:szCs w:val="24"/>
          <w:lang w:eastAsia="ru-RU"/>
        </w:rPr>
        <w:sectPr w:rsidR="00A071BE" w:rsidSect="00A071BE">
          <w:pgSz w:w="16838" w:h="11906" w:orient="landscape"/>
          <w:pgMar w:top="720" w:right="720" w:bottom="720" w:left="720" w:header="708" w:footer="708" w:gutter="0"/>
          <w:cols w:space="708"/>
          <w:docGrid w:linePitch="360"/>
        </w:sectPr>
      </w:pPr>
    </w:p>
    <w:p w:rsidR="00A6458B" w:rsidRPr="00A6458B" w:rsidRDefault="00A6458B" w:rsidP="00FB440A">
      <w:pPr>
        <w:spacing w:line="240" w:lineRule="auto"/>
        <w:jc w:val="center"/>
        <w:rPr>
          <w:rFonts w:ascii="Times New Roman" w:eastAsiaTheme="minorEastAsia" w:hAnsi="Times New Roman" w:cs="Times New Roman"/>
          <w:b/>
          <w:color w:val="000000" w:themeColor="text1"/>
          <w:sz w:val="24"/>
          <w:szCs w:val="24"/>
          <w:lang w:eastAsia="ru-RU"/>
        </w:rPr>
      </w:pPr>
      <w:r w:rsidRPr="00A6458B">
        <w:rPr>
          <w:rFonts w:ascii="Times New Roman" w:eastAsiaTheme="minorEastAsia" w:hAnsi="Times New Roman" w:cs="Times New Roman"/>
          <w:b/>
          <w:color w:val="000000" w:themeColor="text1"/>
          <w:sz w:val="24"/>
          <w:szCs w:val="24"/>
          <w:lang w:eastAsia="ru-RU"/>
        </w:rPr>
        <w:lastRenderedPageBreak/>
        <w:t>Тематическое планирование</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2835"/>
        <w:gridCol w:w="992"/>
        <w:gridCol w:w="2410"/>
        <w:gridCol w:w="3118"/>
      </w:tblGrid>
      <w:tr w:rsidR="00FB440A" w:rsidRPr="00A6458B" w:rsidTr="00504AA1">
        <w:trPr>
          <w:trHeight w:val="747"/>
        </w:trPr>
        <w:tc>
          <w:tcPr>
            <w:tcW w:w="993" w:type="dxa"/>
            <w:shd w:val="clear" w:color="auto" w:fill="auto"/>
            <w:vAlign w:val="center"/>
          </w:tcPr>
          <w:p w:rsidR="00FB440A" w:rsidRPr="00A6458B" w:rsidRDefault="00FB440A" w:rsidP="00FB440A">
            <w:pPr>
              <w:spacing w:line="240" w:lineRule="auto"/>
              <w:rPr>
                <w:rFonts w:ascii="Times New Roman" w:eastAsiaTheme="minorEastAsia" w:hAnsi="Times New Roman" w:cs="Times New Roman"/>
                <w:b/>
                <w:sz w:val="24"/>
                <w:szCs w:val="24"/>
                <w:lang w:eastAsia="ru-RU"/>
              </w:rPr>
            </w:pPr>
            <w:r w:rsidRPr="00A6458B">
              <w:rPr>
                <w:rFonts w:ascii="Times New Roman" w:eastAsiaTheme="minorEastAsia" w:hAnsi="Times New Roman" w:cs="Times New Roman"/>
                <w:b/>
                <w:sz w:val="24"/>
                <w:szCs w:val="24"/>
                <w:lang w:eastAsia="ru-RU"/>
              </w:rPr>
              <w:t>№</w:t>
            </w:r>
            <w:r>
              <w:rPr>
                <w:rFonts w:ascii="Times New Roman" w:eastAsiaTheme="minorEastAsia" w:hAnsi="Times New Roman" w:cs="Times New Roman"/>
                <w:b/>
                <w:sz w:val="24"/>
                <w:szCs w:val="24"/>
                <w:lang w:eastAsia="ru-RU"/>
              </w:rPr>
              <w:t xml:space="preserve"> </w:t>
            </w:r>
            <w:r w:rsidRPr="00A6458B">
              <w:rPr>
                <w:rFonts w:ascii="Times New Roman" w:eastAsiaTheme="minorEastAsia" w:hAnsi="Times New Roman" w:cs="Times New Roman"/>
                <w:b/>
                <w:sz w:val="24"/>
                <w:szCs w:val="24"/>
                <w:lang w:eastAsia="ru-RU"/>
              </w:rPr>
              <w:t>занятия</w:t>
            </w:r>
          </w:p>
        </w:tc>
        <w:tc>
          <w:tcPr>
            <w:tcW w:w="2835" w:type="dxa"/>
            <w:shd w:val="clear" w:color="auto" w:fill="auto"/>
            <w:vAlign w:val="center"/>
          </w:tcPr>
          <w:p w:rsidR="00FB440A" w:rsidRPr="00A6458B" w:rsidRDefault="00FB440A" w:rsidP="00A6458B">
            <w:pPr>
              <w:tabs>
                <w:tab w:val="left" w:pos="4040"/>
              </w:tabs>
              <w:autoSpaceDE w:val="0"/>
              <w:autoSpaceDN w:val="0"/>
              <w:adjustRightInd w:val="0"/>
              <w:spacing w:line="240" w:lineRule="auto"/>
              <w:rPr>
                <w:rFonts w:ascii="Times New Roman" w:eastAsiaTheme="minorEastAsia" w:hAnsi="Times New Roman" w:cs="Times New Roman"/>
                <w:b/>
                <w:sz w:val="24"/>
                <w:szCs w:val="24"/>
                <w:lang w:eastAsia="ru-RU"/>
              </w:rPr>
            </w:pPr>
            <w:r w:rsidRPr="00A6458B">
              <w:rPr>
                <w:rFonts w:ascii="Times New Roman" w:eastAsiaTheme="minorEastAsia" w:hAnsi="Times New Roman" w:cs="Times New Roman"/>
                <w:b/>
                <w:sz w:val="24"/>
                <w:szCs w:val="24"/>
                <w:lang w:eastAsia="ru-RU"/>
              </w:rPr>
              <w:t>Содержание у</w:t>
            </w:r>
            <w:r>
              <w:rPr>
                <w:rFonts w:ascii="Times New Roman" w:eastAsiaTheme="minorEastAsia" w:hAnsi="Times New Roman" w:cs="Times New Roman"/>
                <w:b/>
                <w:sz w:val="24"/>
                <w:szCs w:val="24"/>
                <w:lang w:eastAsia="ru-RU"/>
              </w:rPr>
              <w:t>чебного материала</w:t>
            </w:r>
            <w:r w:rsidRPr="00A6458B">
              <w:rPr>
                <w:rFonts w:ascii="Times New Roman" w:eastAsiaTheme="minorEastAsia" w:hAnsi="Times New Roman" w:cs="Times New Roman"/>
                <w:b/>
                <w:sz w:val="24"/>
                <w:szCs w:val="24"/>
                <w:lang w:eastAsia="ru-RU"/>
              </w:rPr>
              <w:t xml:space="preserve">                                          </w:t>
            </w:r>
          </w:p>
        </w:tc>
        <w:tc>
          <w:tcPr>
            <w:tcW w:w="992" w:type="dxa"/>
            <w:shd w:val="clear" w:color="auto" w:fill="auto"/>
            <w:vAlign w:val="center"/>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Pr>
                <w:rFonts w:ascii="Times New Roman" w:eastAsiaTheme="minorEastAsia" w:hAnsi="Times New Roman" w:cs="Times New Roman"/>
                <w:b/>
                <w:sz w:val="24"/>
                <w:szCs w:val="24"/>
                <w:lang w:eastAsia="ru-RU"/>
              </w:rPr>
              <w:t>Кол-</w:t>
            </w:r>
            <w:r w:rsidRPr="00A6458B">
              <w:rPr>
                <w:rFonts w:ascii="Times New Roman" w:eastAsiaTheme="minorEastAsia" w:hAnsi="Times New Roman" w:cs="Times New Roman"/>
                <w:b/>
                <w:sz w:val="24"/>
                <w:szCs w:val="24"/>
                <w:lang w:eastAsia="ru-RU"/>
              </w:rPr>
              <w:t>во часов</w:t>
            </w:r>
            <w:r w:rsidRPr="00A6458B">
              <w:rPr>
                <w:rFonts w:ascii="Times New Roman" w:eastAsia="Times New Roman" w:hAnsi="Times New Roman" w:cs="Times New Roman"/>
                <w:b/>
                <w:sz w:val="24"/>
                <w:szCs w:val="24"/>
                <w:lang w:eastAsia="ru-RU"/>
              </w:rPr>
              <w:t xml:space="preserve"> </w:t>
            </w:r>
          </w:p>
        </w:tc>
        <w:tc>
          <w:tcPr>
            <w:tcW w:w="2410" w:type="dxa"/>
          </w:tcPr>
          <w:p w:rsidR="00FB440A" w:rsidRPr="00A6458B" w:rsidRDefault="00FB440A" w:rsidP="00FB440A">
            <w:pPr>
              <w:tabs>
                <w:tab w:val="left" w:pos="3279"/>
              </w:tabs>
              <w:spacing w:line="240" w:lineRule="auto"/>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Форма проведения занятий</w:t>
            </w:r>
          </w:p>
        </w:tc>
        <w:tc>
          <w:tcPr>
            <w:tcW w:w="3118" w:type="dxa"/>
          </w:tcPr>
          <w:p w:rsidR="00FB440A" w:rsidRPr="00A6458B" w:rsidRDefault="00294C41" w:rsidP="00294C41">
            <w:pPr>
              <w:tabs>
                <w:tab w:val="left" w:pos="3279"/>
              </w:tabs>
              <w:spacing w:line="240" w:lineRule="auto"/>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ЭОР</w:t>
            </w:r>
          </w:p>
        </w:tc>
      </w:tr>
      <w:tr w:rsidR="00FB440A" w:rsidRPr="00A6458B" w:rsidTr="00504AA1">
        <w:trPr>
          <w:trHeight w:val="438"/>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Стихотворение И. Асеевой «С Днём знаний».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A6458B"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A6458B">
              <w:rPr>
                <w:rFonts w:ascii="Arial" w:eastAsia="Times New Roman" w:hAnsi="Arial" w:cs="Arial"/>
                <w:color w:val="333333"/>
                <w:sz w:val="20"/>
                <w:szCs w:val="21"/>
                <w:lang w:eastAsia="ru-RU"/>
              </w:rPr>
              <w:t> </w:t>
            </w:r>
            <w:r w:rsidRPr="00A6458B">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A6458B">
              <w:rPr>
                <w:rFonts w:ascii="Arial" w:eastAsia="Times New Roman" w:hAnsi="Arial" w:cs="Arial"/>
                <w:color w:val="154483"/>
                <w:sz w:val="20"/>
                <w:szCs w:val="21"/>
                <w:u w:val="single"/>
                <w:lang w:eastAsia="ru-RU"/>
              </w:rPr>
              <w:t>Аудиоприложение</w:t>
            </w:r>
            <w:proofErr w:type="spellEnd"/>
            <w:r w:rsidRPr="00A6458B">
              <w:rPr>
                <w:rFonts w:ascii="Arial" w:eastAsia="Times New Roman" w:hAnsi="Arial" w:cs="Arial"/>
                <w:color w:val="154483"/>
                <w:sz w:val="20"/>
                <w:szCs w:val="21"/>
                <w:u w:val="single"/>
                <w:lang w:eastAsia="ru-RU"/>
              </w:rPr>
              <w:t>. 1-2 классы (Антошин М. К.)</w:t>
            </w:r>
          </w:p>
        </w:tc>
      </w:tr>
      <w:tr w:rsidR="00FB440A" w:rsidRPr="00A6458B" w:rsidTr="00504AA1">
        <w:trPr>
          <w:trHeight w:val="556"/>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2</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Стихотворение Г. </w:t>
            </w:r>
            <w:proofErr w:type="spellStart"/>
            <w:r w:rsidRPr="00A6458B">
              <w:rPr>
                <w:rFonts w:ascii="Times New Roman" w:eastAsiaTheme="minorEastAsia" w:hAnsi="Times New Roman" w:cs="Times New Roman"/>
                <w:b/>
                <w:sz w:val="24"/>
                <w:szCs w:val="24"/>
                <w:lang w:eastAsia="ru-RU"/>
              </w:rPr>
              <w:t>Ладонщикова</w:t>
            </w:r>
            <w:proofErr w:type="spellEnd"/>
            <w:r w:rsidRPr="00A6458B">
              <w:rPr>
                <w:rFonts w:ascii="Times New Roman" w:eastAsiaTheme="minorEastAsia" w:hAnsi="Times New Roman" w:cs="Times New Roman"/>
                <w:b/>
                <w:sz w:val="24"/>
                <w:szCs w:val="24"/>
                <w:lang w:eastAsia="ru-RU"/>
              </w:rPr>
              <w:t xml:space="preserve"> «С добрым утром!».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Fonts w:ascii="Times New Roman" w:hAnsi="Times New Roman" w:cs="Times New Roman"/>
                <w:sz w:val="24"/>
                <w:szCs w:val="24"/>
              </w:rPr>
              <w:t>П</w:t>
            </w:r>
            <w:r w:rsidRPr="006F3CA2">
              <w:rPr>
                <w:rFonts w:ascii="Times New Roman" w:hAnsi="Times New Roman" w:cs="Times New Roman"/>
                <w:sz w:val="24"/>
                <w:szCs w:val="24"/>
              </w:rPr>
              <w:t xml:space="preserve">утешествие по страницам книг, </w:t>
            </w:r>
            <w:r>
              <w:rPr>
                <w:rFonts w:ascii="Times New Roman" w:hAnsi="Times New Roman" w:cs="Times New Roman"/>
                <w:sz w:val="24"/>
                <w:szCs w:val="24"/>
              </w:rPr>
              <w:t>творческая работа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p>
        </w:tc>
      </w:tr>
      <w:tr w:rsidR="00FB440A" w:rsidRPr="00A6458B" w:rsidTr="00504AA1">
        <w:trPr>
          <w:trHeight w:val="452"/>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3</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Экскурсия в библиотеку</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Pr>
                <w:rFonts w:ascii="Arial" w:eastAsia="Times New Roman" w:hAnsi="Arial" w:cs="Arial"/>
                <w:color w:val="333333"/>
                <w:sz w:val="20"/>
                <w:szCs w:val="21"/>
                <w:lang w:eastAsia="ru-RU"/>
              </w:rPr>
              <w:t>Экскурсия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8"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4</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Удмуртская сказка «Березка-красавица»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9"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rPr>
          <w:trHeight w:val="274"/>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5</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Удмуртская сказка «Березка-красавица»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95164E" w:rsidP="00FB440A">
            <w:pPr>
              <w:shd w:val="clear" w:color="auto" w:fill="FFFFFF"/>
              <w:spacing w:after="180" w:line="240" w:lineRule="auto"/>
              <w:rPr>
                <w:rFonts w:ascii="Arial" w:eastAsia="Times New Roman" w:hAnsi="Arial" w:cs="Arial"/>
                <w:color w:val="333333"/>
                <w:sz w:val="20"/>
                <w:szCs w:val="21"/>
                <w:lang w:eastAsia="ru-RU"/>
              </w:rPr>
            </w:pPr>
            <w:r w:rsidRPr="00EB2149">
              <w:rPr>
                <w:rFonts w:ascii="Times New Roman" w:hAnsi="Times New Roman" w:cs="Times New Roman"/>
                <w:sz w:val="24"/>
                <w:szCs w:val="24"/>
              </w:rPr>
              <w:t>Готовимся к чтению по ролям сказки «Берёзка-красавица»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0"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6</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 </w:t>
            </w:r>
            <w:r w:rsidRPr="00A6458B">
              <w:rPr>
                <w:rFonts w:ascii="Times New Roman" w:eastAsia="Times New Roman" w:hAnsi="Times New Roman" w:cs="Times New Roman"/>
                <w:b/>
                <w:sz w:val="24"/>
                <w:szCs w:val="24"/>
                <w:lang w:eastAsia="ru-RU"/>
              </w:rPr>
              <w:t xml:space="preserve">Удмуртская сказка </w:t>
            </w:r>
            <w:r w:rsidRPr="00A6458B">
              <w:rPr>
                <w:rFonts w:ascii="Times New Roman" w:eastAsiaTheme="minorEastAsia" w:hAnsi="Times New Roman" w:cs="Times New Roman"/>
                <w:b/>
                <w:sz w:val="24"/>
                <w:szCs w:val="24"/>
                <w:lang w:eastAsia="ru-RU"/>
              </w:rPr>
              <w:t xml:space="preserve">«Берёзка-красавица»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Pr>
                <w:rFonts w:ascii="Times New Roman" w:hAnsi="Times New Roman" w:cs="Times New Roman"/>
                <w:sz w:val="24"/>
                <w:szCs w:val="24"/>
              </w:rPr>
              <w:t>П</w:t>
            </w:r>
            <w:r w:rsidRPr="006F3CA2">
              <w:rPr>
                <w:rFonts w:ascii="Times New Roman" w:hAnsi="Times New Roman" w:cs="Times New Roman"/>
                <w:sz w:val="24"/>
                <w:szCs w:val="24"/>
              </w:rPr>
              <w:t xml:space="preserve">утешествие по страницам книг, </w:t>
            </w:r>
            <w:r>
              <w:rPr>
                <w:rFonts w:ascii="Times New Roman" w:hAnsi="Times New Roman" w:cs="Times New Roman"/>
                <w:sz w:val="24"/>
                <w:szCs w:val="24"/>
              </w:rPr>
              <w:t xml:space="preserve">творческая работа, </w:t>
            </w:r>
            <w:r w:rsidRPr="006F3CA2">
              <w:rPr>
                <w:rFonts w:ascii="Times New Roman" w:hAnsi="Times New Roman" w:cs="Times New Roman"/>
                <w:sz w:val="24"/>
                <w:szCs w:val="24"/>
              </w:rPr>
              <w:t>литературная игра,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1"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rPr>
          <w:trHeight w:val="345"/>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7</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 xml:space="preserve">Удмуртская сказка </w:t>
            </w:r>
            <w:r w:rsidRPr="00A6458B">
              <w:rPr>
                <w:rFonts w:ascii="Times New Roman" w:eastAsiaTheme="minorEastAsia" w:hAnsi="Times New Roman" w:cs="Times New Roman"/>
                <w:b/>
                <w:sz w:val="24"/>
                <w:szCs w:val="24"/>
                <w:lang w:eastAsia="ru-RU"/>
              </w:rPr>
              <w:t>«Берёзка-красавица»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proofErr w:type="spellStart"/>
            <w:r w:rsidRPr="006F3CA2">
              <w:rPr>
                <w:rFonts w:ascii="Times New Roman" w:hAnsi="Times New Roman" w:cs="Times New Roman"/>
                <w:sz w:val="24"/>
                <w:szCs w:val="24"/>
              </w:rPr>
              <w:t>инсценирование</w:t>
            </w:r>
            <w:proofErr w:type="spellEnd"/>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2"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rPr>
          <w:trHeight w:val="600"/>
        </w:trPr>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8</w:t>
            </w:r>
          </w:p>
        </w:tc>
        <w:tc>
          <w:tcPr>
            <w:tcW w:w="2835" w:type="dxa"/>
          </w:tcPr>
          <w:p w:rsidR="00FB440A" w:rsidRPr="00A6458B" w:rsidRDefault="00FB440A" w:rsidP="00A6458B">
            <w:pPr>
              <w:tabs>
                <w:tab w:val="left" w:pos="3279"/>
              </w:tabs>
              <w:spacing w:line="240" w:lineRule="auto"/>
              <w:rPr>
                <w:rFonts w:ascii="Times New Roman" w:eastAsiaTheme="minorEastAsia"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Китайская сказка «Жадный </w:t>
            </w:r>
            <w:proofErr w:type="spellStart"/>
            <w:r w:rsidRPr="00A6458B">
              <w:rPr>
                <w:rFonts w:ascii="Times New Roman" w:eastAsiaTheme="minorEastAsia" w:hAnsi="Times New Roman" w:cs="Times New Roman"/>
                <w:b/>
                <w:sz w:val="24"/>
                <w:szCs w:val="24"/>
                <w:lang w:eastAsia="ru-RU"/>
              </w:rPr>
              <w:t>Ча</w:t>
            </w:r>
            <w:proofErr w:type="spellEnd"/>
            <w:r w:rsidRPr="00A6458B">
              <w:rPr>
                <w:rFonts w:ascii="Times New Roman" w:eastAsiaTheme="minorEastAsia" w:hAnsi="Times New Roman" w:cs="Times New Roman"/>
                <w:b/>
                <w:sz w:val="24"/>
                <w:szCs w:val="24"/>
                <w:lang w:eastAsia="ru-RU"/>
              </w:rPr>
              <w:t xml:space="preserve">»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3"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9</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 xml:space="preserve">Китайская сказка «Жадный </w:t>
            </w:r>
            <w:proofErr w:type="spellStart"/>
            <w:r w:rsidRPr="00A6458B">
              <w:rPr>
                <w:rFonts w:ascii="Times New Roman" w:eastAsia="Times New Roman" w:hAnsi="Times New Roman" w:cs="Times New Roman"/>
                <w:b/>
                <w:sz w:val="24"/>
                <w:szCs w:val="24"/>
                <w:lang w:eastAsia="ru-RU"/>
              </w:rPr>
              <w:t>Ча</w:t>
            </w:r>
            <w:proofErr w:type="spellEnd"/>
            <w:r w:rsidRPr="00A6458B">
              <w:rPr>
                <w:rFonts w:ascii="Times New Roman" w:eastAsia="Times New Roman" w:hAnsi="Times New Roman" w:cs="Times New Roman"/>
                <w:b/>
                <w:sz w:val="24"/>
                <w:szCs w:val="24"/>
                <w:lang w:eastAsia="ru-RU"/>
              </w:rPr>
              <w:t>»</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proofErr w:type="spellStart"/>
            <w:r w:rsidRPr="006F3CA2">
              <w:rPr>
                <w:rFonts w:ascii="Times New Roman" w:hAnsi="Times New Roman" w:cs="Times New Roman"/>
                <w:sz w:val="24"/>
                <w:szCs w:val="24"/>
              </w:rPr>
              <w:t>инсценирование</w:t>
            </w:r>
            <w:proofErr w:type="spellEnd"/>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4"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10</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Научно-познавательный текст «Дракон»</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5"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11</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Чувашская сказка «Откуда взялась река»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6"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12</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Чувашская сказка «Откуда взялась река»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Б</w:t>
            </w:r>
            <w:r w:rsidRPr="00F97771">
              <w:rPr>
                <w:rStyle w:val="c33"/>
                <w:rFonts w:ascii="Times New Roman" w:hAnsi="Times New Roman" w:cs="Times New Roman"/>
                <w:sz w:val="24"/>
                <w:szCs w:val="24"/>
              </w:rPr>
              <w:t>еседа</w:t>
            </w:r>
            <w:r w:rsidRPr="00F97771">
              <w:rPr>
                <w:rFonts w:ascii="Times New Roman" w:hAnsi="Times New Roman" w:cs="Times New Roman"/>
                <w:sz w:val="24"/>
                <w:szCs w:val="24"/>
              </w:rPr>
              <w:t>, рассказ</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7"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lastRenderedPageBreak/>
              <w:t>13</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Чувашская сказка «Откуда взялась река»</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Б</w:t>
            </w:r>
            <w:r w:rsidRPr="00F97771">
              <w:rPr>
                <w:rStyle w:val="c33"/>
                <w:rFonts w:ascii="Times New Roman" w:hAnsi="Times New Roman" w:cs="Times New Roman"/>
                <w:sz w:val="24"/>
                <w:szCs w:val="24"/>
              </w:rPr>
              <w:t>еседа</w:t>
            </w:r>
            <w:r w:rsidRPr="00F97771">
              <w:rPr>
                <w:rFonts w:ascii="Times New Roman" w:hAnsi="Times New Roman" w:cs="Times New Roman"/>
                <w:sz w:val="24"/>
                <w:szCs w:val="24"/>
              </w:rPr>
              <w:t>, рассказ</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8"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14</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Экскурсия в библиотеку</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19"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15</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Н. Сладкова «Воздушный замок»</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0"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16</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Научно-познавательный текст «Паук-серебрянка»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1"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17</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Н. Сладкова «Воздушный замок»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2"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18</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Н. Сладкова «Болтливые окуни»</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Б</w:t>
            </w:r>
            <w:r w:rsidRPr="00F97771">
              <w:rPr>
                <w:rStyle w:val="c33"/>
                <w:rFonts w:ascii="Times New Roman" w:hAnsi="Times New Roman" w:cs="Times New Roman"/>
                <w:sz w:val="24"/>
                <w:szCs w:val="24"/>
              </w:rPr>
              <w:t>еседа</w:t>
            </w:r>
            <w:r w:rsidRPr="00F97771">
              <w:rPr>
                <w:rFonts w:ascii="Times New Roman" w:hAnsi="Times New Roman" w:cs="Times New Roman"/>
                <w:sz w:val="24"/>
                <w:szCs w:val="24"/>
              </w:rPr>
              <w:t>, рассказ</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3"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19</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Н. Сладкова «Болтливые окуни»</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4"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20</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В. Осеевой «Долг»</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5"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21</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В. Осеевой «Долг»</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6"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22</w:t>
            </w:r>
          </w:p>
        </w:tc>
        <w:tc>
          <w:tcPr>
            <w:tcW w:w="2835" w:type="dxa"/>
            <w:shd w:val="clear" w:color="auto" w:fill="auto"/>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Рассказ В. Осеевой «Долг»</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7"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23</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Экскурсия в библиотеку</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sidRPr="00A62C77">
              <w:rPr>
                <w:rFonts w:ascii="Times New Roman" w:hAnsi="Times New Roman" w:cs="Times New Roman"/>
                <w:sz w:val="24"/>
                <w:szCs w:val="24"/>
              </w:rPr>
              <w:t xml:space="preserve">Беседа, викторина, </w:t>
            </w:r>
            <w:r>
              <w:rPr>
                <w:rFonts w:ascii="Times New Roman" w:hAnsi="Times New Roman" w:cs="Times New Roman"/>
                <w:sz w:val="24"/>
                <w:szCs w:val="24"/>
              </w:rPr>
              <w:t>мини-</w:t>
            </w:r>
            <w:r w:rsidRPr="00A62C77">
              <w:rPr>
                <w:rFonts w:ascii="Times New Roman" w:hAnsi="Times New Roman" w:cs="Times New Roman"/>
                <w:sz w:val="24"/>
                <w:szCs w:val="24"/>
              </w:rPr>
              <w:t>дискуссия</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8"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FB440A" w:rsidRPr="00A6458B" w:rsidTr="00504AA1">
        <w:tc>
          <w:tcPr>
            <w:tcW w:w="993" w:type="dxa"/>
            <w:shd w:val="clear" w:color="auto" w:fill="auto"/>
            <w:vAlign w:val="center"/>
          </w:tcPr>
          <w:p w:rsidR="00FB440A" w:rsidRPr="00A6458B" w:rsidRDefault="00FB440A" w:rsidP="00A6458B">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24</w:t>
            </w:r>
          </w:p>
        </w:tc>
        <w:tc>
          <w:tcPr>
            <w:tcW w:w="2835" w:type="dxa"/>
          </w:tcPr>
          <w:p w:rsidR="00FB440A" w:rsidRPr="00A6458B" w:rsidRDefault="00FB440A" w:rsidP="00A6458B">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В. Осеевой «Картинки» </w:t>
            </w:r>
          </w:p>
        </w:tc>
        <w:tc>
          <w:tcPr>
            <w:tcW w:w="992" w:type="dxa"/>
            <w:shd w:val="clear" w:color="auto" w:fill="auto"/>
          </w:tcPr>
          <w:p w:rsidR="00FB440A" w:rsidRPr="00A6458B" w:rsidRDefault="00FB440A" w:rsidP="00A6458B">
            <w:pPr>
              <w:tabs>
                <w:tab w:val="left" w:pos="3279"/>
              </w:tabs>
              <w:spacing w:line="240" w:lineRule="auto"/>
              <w:jc w:val="center"/>
              <w:rPr>
                <w:rFonts w:ascii="Times New Roman" w:eastAsia="Times New Roman" w:hAnsi="Times New Roman" w:cs="Times New Roman"/>
                <w:b/>
                <w:sz w:val="24"/>
                <w:szCs w:val="24"/>
                <w:lang w:eastAsia="ru-RU"/>
              </w:rPr>
            </w:pPr>
            <w:r w:rsidRPr="00A6458B">
              <w:rPr>
                <w:rFonts w:ascii="Times New Roman" w:eastAsia="Times New Roman" w:hAnsi="Times New Roman" w:cs="Times New Roman"/>
                <w:b/>
                <w:sz w:val="24"/>
                <w:szCs w:val="24"/>
                <w:lang w:eastAsia="ru-RU"/>
              </w:rPr>
              <w:t>1</w:t>
            </w:r>
          </w:p>
        </w:tc>
        <w:tc>
          <w:tcPr>
            <w:tcW w:w="2410" w:type="dxa"/>
          </w:tcPr>
          <w:p w:rsidR="00FB440A" w:rsidRPr="00FB440A" w:rsidRDefault="00504AA1" w:rsidP="00FB440A">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18" w:type="dxa"/>
          </w:tcPr>
          <w:p w:rsidR="00FB440A" w:rsidRPr="00FB440A" w:rsidRDefault="00FB440A" w:rsidP="00FB440A">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29"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bl>
    <w:p w:rsidR="00A6458B" w:rsidRPr="00A6458B" w:rsidRDefault="00A6458B" w:rsidP="00A6458B">
      <w:pPr>
        <w:tabs>
          <w:tab w:val="left" w:pos="3279"/>
        </w:tabs>
        <w:spacing w:line="240" w:lineRule="auto"/>
        <w:rPr>
          <w:rFonts w:ascii="Times New Roman" w:eastAsia="Times New Roman" w:hAnsi="Times New Roman" w:cs="Times New Roman"/>
          <w:b/>
          <w:vanish/>
          <w:sz w:val="24"/>
          <w:szCs w:val="24"/>
          <w:lang w:eastAsia="ru-RU"/>
        </w:rPr>
      </w:pPr>
    </w:p>
    <w:tbl>
      <w:tblPr>
        <w:tblpPr w:leftFromText="180" w:rightFromText="180" w:vertAnchor="text" w:tblpX="-68" w:tblpY="12"/>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693"/>
        <w:gridCol w:w="992"/>
        <w:gridCol w:w="2410"/>
        <w:gridCol w:w="3152"/>
      </w:tblGrid>
      <w:tr w:rsidR="00504AA1" w:rsidRPr="00A6458B" w:rsidTr="00504AA1">
        <w:tc>
          <w:tcPr>
            <w:tcW w:w="1101" w:type="dxa"/>
            <w:tcBorders>
              <w:top w:val="nil"/>
            </w:tcBorders>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25</w:t>
            </w:r>
          </w:p>
        </w:tc>
        <w:tc>
          <w:tcPr>
            <w:tcW w:w="2693" w:type="dxa"/>
            <w:tcBorders>
              <w:top w:val="nil"/>
            </w:tcBorders>
            <w:shd w:val="clear" w:color="auto" w:fill="auto"/>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Рассказ В. Осеевой «Картинки»</w:t>
            </w:r>
          </w:p>
        </w:tc>
        <w:tc>
          <w:tcPr>
            <w:tcW w:w="992" w:type="dxa"/>
            <w:tcBorders>
              <w:top w:val="nil"/>
            </w:tcBorders>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Borders>
              <w:top w:val="nil"/>
            </w:tcBorders>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работа в парах</w:t>
            </w:r>
          </w:p>
        </w:tc>
        <w:tc>
          <w:tcPr>
            <w:tcW w:w="3152" w:type="dxa"/>
            <w:tcBorders>
              <w:top w:val="nil"/>
            </w:tcBorders>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0"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26</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Л. Каминского </w:t>
            </w:r>
            <w:r w:rsidRPr="00A6458B">
              <w:rPr>
                <w:rFonts w:ascii="Times New Roman" w:eastAsiaTheme="minorEastAsia" w:hAnsi="Times New Roman" w:cs="Times New Roman"/>
                <w:b/>
                <w:sz w:val="24"/>
                <w:szCs w:val="24"/>
                <w:lang w:eastAsia="ru-RU"/>
              </w:rPr>
              <w:lastRenderedPageBreak/>
              <w:t xml:space="preserve">«Послушный Петя» </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lastRenderedPageBreak/>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чтение вслух</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1"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xml:space="preserve">. 1-2 классы </w:t>
              </w:r>
              <w:r w:rsidRPr="00FB440A">
                <w:rPr>
                  <w:rFonts w:ascii="Arial" w:eastAsia="Times New Roman" w:hAnsi="Arial" w:cs="Arial"/>
                  <w:color w:val="154483"/>
                  <w:sz w:val="20"/>
                  <w:szCs w:val="21"/>
                  <w:u w:val="single"/>
                  <w:lang w:eastAsia="ru-RU"/>
                </w:rPr>
                <w:lastRenderedPageBreak/>
                <w:t>(Антошин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27</w:t>
            </w:r>
          </w:p>
        </w:tc>
        <w:tc>
          <w:tcPr>
            <w:tcW w:w="2693" w:type="dxa"/>
            <w:shd w:val="clear" w:color="auto" w:fill="auto"/>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Л. Каминского «Послушный Петя» </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2"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28</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Стихотворение И. Бродского «История двойки»</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чтение вслух</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3"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29</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Стихотворение И. Бродского «История двойки»</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4"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30</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В. </w:t>
            </w:r>
            <w:proofErr w:type="spellStart"/>
            <w:r w:rsidRPr="00A6458B">
              <w:rPr>
                <w:rFonts w:ascii="Times New Roman" w:eastAsiaTheme="minorEastAsia" w:hAnsi="Times New Roman" w:cs="Times New Roman"/>
                <w:b/>
                <w:sz w:val="24"/>
                <w:szCs w:val="24"/>
                <w:lang w:eastAsia="ru-RU"/>
              </w:rPr>
              <w:t>Голявкина</w:t>
            </w:r>
            <w:proofErr w:type="spellEnd"/>
            <w:r w:rsidRPr="00A6458B">
              <w:rPr>
                <w:rFonts w:ascii="Times New Roman" w:eastAsiaTheme="minorEastAsia" w:hAnsi="Times New Roman" w:cs="Times New Roman"/>
                <w:b/>
                <w:sz w:val="24"/>
                <w:szCs w:val="24"/>
                <w:lang w:eastAsia="ru-RU"/>
              </w:rPr>
              <w:t xml:space="preserve"> «Вот что интересно!» </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5"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31</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В. </w:t>
            </w:r>
            <w:proofErr w:type="spellStart"/>
            <w:r w:rsidRPr="00A6458B">
              <w:rPr>
                <w:rFonts w:ascii="Times New Roman" w:eastAsiaTheme="minorEastAsia" w:hAnsi="Times New Roman" w:cs="Times New Roman"/>
                <w:b/>
                <w:sz w:val="24"/>
                <w:szCs w:val="24"/>
                <w:lang w:eastAsia="ru-RU"/>
              </w:rPr>
              <w:t>Голявкина</w:t>
            </w:r>
            <w:proofErr w:type="spellEnd"/>
            <w:r w:rsidRPr="00A6458B">
              <w:rPr>
                <w:rFonts w:ascii="Times New Roman" w:eastAsiaTheme="minorEastAsia" w:hAnsi="Times New Roman" w:cs="Times New Roman"/>
                <w:b/>
                <w:sz w:val="24"/>
                <w:szCs w:val="24"/>
                <w:lang w:eastAsia="ru-RU"/>
              </w:rPr>
              <w:t xml:space="preserve"> «Вот что интересно!» </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чтение вслух</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6"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32</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В. </w:t>
            </w:r>
            <w:proofErr w:type="spellStart"/>
            <w:r w:rsidRPr="00A6458B">
              <w:rPr>
                <w:rFonts w:ascii="Times New Roman" w:eastAsiaTheme="minorEastAsia" w:hAnsi="Times New Roman" w:cs="Times New Roman"/>
                <w:b/>
                <w:sz w:val="24"/>
                <w:szCs w:val="24"/>
                <w:lang w:eastAsia="ru-RU"/>
              </w:rPr>
              <w:t>Голявкина</w:t>
            </w:r>
            <w:proofErr w:type="spellEnd"/>
            <w:r w:rsidRPr="00A6458B">
              <w:rPr>
                <w:rFonts w:ascii="Times New Roman" w:eastAsiaTheme="minorEastAsia" w:hAnsi="Times New Roman" w:cs="Times New Roman"/>
                <w:b/>
                <w:sz w:val="24"/>
                <w:szCs w:val="24"/>
                <w:lang w:eastAsia="ru-RU"/>
              </w:rPr>
              <w:t xml:space="preserve"> «Вот что интересно!» </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7"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33</w:t>
            </w:r>
          </w:p>
        </w:tc>
        <w:tc>
          <w:tcPr>
            <w:tcW w:w="2693" w:type="dxa"/>
            <w:shd w:val="clear" w:color="auto" w:fill="auto"/>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Рассказ В. </w:t>
            </w:r>
            <w:proofErr w:type="spellStart"/>
            <w:r w:rsidRPr="00A6458B">
              <w:rPr>
                <w:rFonts w:ascii="Times New Roman" w:eastAsiaTheme="minorEastAsia" w:hAnsi="Times New Roman" w:cs="Times New Roman"/>
                <w:b/>
                <w:sz w:val="24"/>
                <w:szCs w:val="24"/>
                <w:lang w:eastAsia="ru-RU"/>
              </w:rPr>
              <w:t>Голявкина</w:t>
            </w:r>
            <w:proofErr w:type="spellEnd"/>
            <w:r w:rsidRPr="00A6458B">
              <w:rPr>
                <w:rFonts w:ascii="Times New Roman" w:eastAsiaTheme="minorEastAsia" w:hAnsi="Times New Roman" w:cs="Times New Roman"/>
                <w:b/>
                <w:sz w:val="24"/>
                <w:szCs w:val="24"/>
                <w:lang w:eastAsia="ru-RU"/>
              </w:rPr>
              <w:t xml:space="preserve"> «Вот что интересно!»</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97771">
              <w:rPr>
                <w:rFonts w:ascii="Times New Roman" w:hAnsi="Times New Roman" w:cs="Times New Roman"/>
                <w:sz w:val="24"/>
                <w:szCs w:val="24"/>
              </w:rPr>
              <w:t>коллективная  работа</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8"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r w:rsidR="00504AA1" w:rsidRPr="00A6458B" w:rsidTr="00504AA1">
        <w:tc>
          <w:tcPr>
            <w:tcW w:w="1101" w:type="dxa"/>
            <w:shd w:val="clear" w:color="auto" w:fill="auto"/>
            <w:vAlign w:val="center"/>
          </w:tcPr>
          <w:p w:rsidR="00504AA1" w:rsidRPr="00A6458B" w:rsidRDefault="00504AA1" w:rsidP="00504AA1">
            <w:pPr>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34</w:t>
            </w:r>
          </w:p>
        </w:tc>
        <w:tc>
          <w:tcPr>
            <w:tcW w:w="2693" w:type="dxa"/>
          </w:tcPr>
          <w:p w:rsidR="00504AA1" w:rsidRPr="00A6458B" w:rsidRDefault="00504AA1" w:rsidP="00504AA1">
            <w:pPr>
              <w:tabs>
                <w:tab w:val="left" w:pos="3279"/>
              </w:tabs>
              <w:spacing w:line="240" w:lineRule="auto"/>
              <w:rPr>
                <w:rFonts w:ascii="Times New Roman" w:eastAsia="Times New Roman" w:hAnsi="Times New Roman" w:cs="Times New Roman"/>
                <w:b/>
                <w:sz w:val="24"/>
                <w:szCs w:val="24"/>
                <w:lang w:eastAsia="ru-RU"/>
              </w:rPr>
            </w:pPr>
            <w:r w:rsidRPr="00A6458B">
              <w:rPr>
                <w:rFonts w:ascii="Times New Roman" w:eastAsiaTheme="minorEastAsia" w:hAnsi="Times New Roman" w:cs="Times New Roman"/>
                <w:b/>
                <w:sz w:val="24"/>
                <w:szCs w:val="24"/>
                <w:lang w:eastAsia="ru-RU"/>
              </w:rPr>
              <w:t xml:space="preserve">Стихотворение З. </w:t>
            </w:r>
            <w:proofErr w:type="spellStart"/>
            <w:r w:rsidRPr="00A6458B">
              <w:rPr>
                <w:rFonts w:ascii="Times New Roman" w:eastAsiaTheme="minorEastAsia" w:hAnsi="Times New Roman" w:cs="Times New Roman"/>
                <w:b/>
                <w:sz w:val="24"/>
                <w:szCs w:val="24"/>
                <w:lang w:eastAsia="ru-RU"/>
              </w:rPr>
              <w:t>Письман</w:t>
            </w:r>
            <w:proofErr w:type="spellEnd"/>
            <w:r w:rsidRPr="00A6458B">
              <w:rPr>
                <w:rFonts w:ascii="Times New Roman" w:eastAsiaTheme="minorEastAsia" w:hAnsi="Times New Roman" w:cs="Times New Roman"/>
                <w:b/>
                <w:sz w:val="24"/>
                <w:szCs w:val="24"/>
                <w:lang w:eastAsia="ru-RU"/>
              </w:rPr>
              <w:t xml:space="preserve"> «В летние каникулы».  Подведение итогов.</w:t>
            </w:r>
          </w:p>
        </w:tc>
        <w:tc>
          <w:tcPr>
            <w:tcW w:w="992" w:type="dxa"/>
            <w:shd w:val="clear" w:color="auto" w:fill="auto"/>
          </w:tcPr>
          <w:p w:rsidR="00504AA1" w:rsidRPr="00A6458B" w:rsidRDefault="00504AA1" w:rsidP="00504AA1">
            <w:pPr>
              <w:tabs>
                <w:tab w:val="left" w:pos="3279"/>
              </w:tabs>
              <w:spacing w:line="240" w:lineRule="auto"/>
              <w:jc w:val="center"/>
              <w:rPr>
                <w:rFonts w:ascii="Times New Roman" w:eastAsia="Times New Roman" w:hAnsi="Times New Roman" w:cs="Times New Roman"/>
                <w:b/>
                <w:bCs/>
                <w:sz w:val="24"/>
                <w:szCs w:val="24"/>
                <w:lang w:eastAsia="ru-RU"/>
              </w:rPr>
            </w:pPr>
            <w:r w:rsidRPr="00A6458B">
              <w:rPr>
                <w:rFonts w:ascii="Times New Roman" w:eastAsia="Times New Roman" w:hAnsi="Times New Roman" w:cs="Times New Roman"/>
                <w:b/>
                <w:bCs/>
                <w:sz w:val="24"/>
                <w:szCs w:val="24"/>
                <w:lang w:eastAsia="ru-RU"/>
              </w:rPr>
              <w:t>1</w:t>
            </w:r>
          </w:p>
        </w:tc>
        <w:tc>
          <w:tcPr>
            <w:tcW w:w="2410"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Pr>
                <w:rStyle w:val="c33"/>
                <w:rFonts w:ascii="Times New Roman" w:hAnsi="Times New Roman" w:cs="Times New Roman"/>
                <w:sz w:val="24"/>
                <w:szCs w:val="24"/>
              </w:rPr>
              <w:t>чтение вслух</w:t>
            </w:r>
          </w:p>
        </w:tc>
        <w:tc>
          <w:tcPr>
            <w:tcW w:w="3152" w:type="dxa"/>
          </w:tcPr>
          <w:p w:rsidR="00504AA1" w:rsidRPr="00FB440A" w:rsidRDefault="00504AA1" w:rsidP="00504AA1">
            <w:pPr>
              <w:shd w:val="clear" w:color="auto" w:fill="FFFFFF"/>
              <w:spacing w:after="180" w:line="240" w:lineRule="auto"/>
              <w:jc w:val="center"/>
              <w:rPr>
                <w:rFonts w:ascii="Arial" w:eastAsia="Times New Roman" w:hAnsi="Arial" w:cs="Arial"/>
                <w:color w:val="333333"/>
                <w:sz w:val="20"/>
                <w:szCs w:val="21"/>
                <w:lang w:eastAsia="ru-RU"/>
              </w:rPr>
            </w:pPr>
            <w:r w:rsidRPr="00FB440A">
              <w:rPr>
                <w:rFonts w:ascii="Arial" w:eastAsia="Times New Roman" w:hAnsi="Arial" w:cs="Arial"/>
                <w:color w:val="333333"/>
                <w:sz w:val="20"/>
                <w:szCs w:val="21"/>
                <w:lang w:eastAsia="ru-RU"/>
              </w:rPr>
              <w:t> </w:t>
            </w:r>
            <w:hyperlink r:id="rId39" w:tgtFrame="_blank" w:tooltip="Грамотный читатель. Обучение смысловому чтению. Аудиоприложение. 1-2 классы (Антошин М. К.)" w:history="1">
              <w:r w:rsidRPr="00FB440A">
                <w:rPr>
                  <w:rFonts w:ascii="Arial" w:eastAsia="Times New Roman" w:hAnsi="Arial" w:cs="Arial"/>
                  <w:color w:val="154483"/>
                  <w:sz w:val="20"/>
                  <w:szCs w:val="21"/>
                  <w:u w:val="single"/>
                  <w:lang w:eastAsia="ru-RU"/>
                </w:rPr>
                <w:t xml:space="preserve">Грамотный читатель. Обучение смысловому чтению. </w:t>
              </w:r>
              <w:proofErr w:type="spellStart"/>
              <w:r w:rsidRPr="00FB440A">
                <w:rPr>
                  <w:rFonts w:ascii="Arial" w:eastAsia="Times New Roman" w:hAnsi="Arial" w:cs="Arial"/>
                  <w:color w:val="154483"/>
                  <w:sz w:val="20"/>
                  <w:szCs w:val="21"/>
                  <w:u w:val="single"/>
                  <w:lang w:eastAsia="ru-RU"/>
                </w:rPr>
                <w:t>Аудиоприложение</w:t>
              </w:r>
              <w:proofErr w:type="spellEnd"/>
              <w:r w:rsidRPr="00FB440A">
                <w:rPr>
                  <w:rFonts w:ascii="Arial" w:eastAsia="Times New Roman" w:hAnsi="Arial" w:cs="Arial"/>
                  <w:color w:val="154483"/>
                  <w:sz w:val="20"/>
                  <w:szCs w:val="21"/>
                  <w:u w:val="single"/>
                  <w:lang w:eastAsia="ru-RU"/>
                </w:rPr>
                <w:t>. 1-2 классы (Антошин М. К.)</w:t>
              </w:r>
            </w:hyperlink>
          </w:p>
        </w:tc>
      </w:tr>
    </w:tbl>
    <w:p w:rsidR="006C0B34" w:rsidRDefault="006C0B34"/>
    <w:sectPr w:rsidR="006C0B34" w:rsidSect="00A071B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A1F" w:rsidRDefault="00891A1F" w:rsidP="0030580A">
      <w:pPr>
        <w:spacing w:after="0" w:line="240" w:lineRule="auto"/>
      </w:pPr>
      <w:r>
        <w:separator/>
      </w:r>
    </w:p>
  </w:endnote>
  <w:endnote w:type="continuationSeparator" w:id="0">
    <w:p w:rsidR="00891A1F" w:rsidRDefault="00891A1F" w:rsidP="00305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PragmaticaC">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1C" w:rsidRDefault="0083151C">
    <w:pPr>
      <w:pStyle w:val="a4"/>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A1F" w:rsidRDefault="00891A1F" w:rsidP="0030580A">
      <w:pPr>
        <w:spacing w:after="0" w:line="240" w:lineRule="auto"/>
      </w:pPr>
      <w:r>
        <w:separator/>
      </w:r>
    </w:p>
  </w:footnote>
  <w:footnote w:type="continuationSeparator" w:id="0">
    <w:p w:rsidR="00891A1F" w:rsidRDefault="00891A1F" w:rsidP="003058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E4623"/>
    <w:multiLevelType w:val="hybridMultilevel"/>
    <w:tmpl w:val="FABCA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4F5AD1"/>
    <w:multiLevelType w:val="multilevel"/>
    <w:tmpl w:val="8C74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FC025D"/>
    <w:multiLevelType w:val="multilevel"/>
    <w:tmpl w:val="B3787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41184"/>
    <w:multiLevelType w:val="multilevel"/>
    <w:tmpl w:val="94E2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503D0C"/>
    <w:multiLevelType w:val="multilevel"/>
    <w:tmpl w:val="6B1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F233C0"/>
    <w:multiLevelType w:val="multilevel"/>
    <w:tmpl w:val="0B4E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95190"/>
    <w:rsid w:val="00134334"/>
    <w:rsid w:val="00152F32"/>
    <w:rsid w:val="00180F5F"/>
    <w:rsid w:val="001B06C7"/>
    <w:rsid w:val="001E1B28"/>
    <w:rsid w:val="00236659"/>
    <w:rsid w:val="00294C41"/>
    <w:rsid w:val="0030580A"/>
    <w:rsid w:val="00353605"/>
    <w:rsid w:val="003D1AB8"/>
    <w:rsid w:val="003F69B4"/>
    <w:rsid w:val="0047336A"/>
    <w:rsid w:val="00504AA1"/>
    <w:rsid w:val="005066FF"/>
    <w:rsid w:val="00536450"/>
    <w:rsid w:val="00594D1E"/>
    <w:rsid w:val="005A49EB"/>
    <w:rsid w:val="00637E99"/>
    <w:rsid w:val="006934EF"/>
    <w:rsid w:val="006C0B34"/>
    <w:rsid w:val="00765762"/>
    <w:rsid w:val="0083151C"/>
    <w:rsid w:val="0087666F"/>
    <w:rsid w:val="00891A1F"/>
    <w:rsid w:val="00895190"/>
    <w:rsid w:val="0095164E"/>
    <w:rsid w:val="00987753"/>
    <w:rsid w:val="009A5BE6"/>
    <w:rsid w:val="009F45F5"/>
    <w:rsid w:val="00A071BE"/>
    <w:rsid w:val="00A6458B"/>
    <w:rsid w:val="00AD52F3"/>
    <w:rsid w:val="00B80A71"/>
    <w:rsid w:val="00C11631"/>
    <w:rsid w:val="00CE06B6"/>
    <w:rsid w:val="00E12B66"/>
    <w:rsid w:val="00E76A69"/>
    <w:rsid w:val="00F83D68"/>
    <w:rsid w:val="00F86872"/>
    <w:rsid w:val="00FB44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102D8"/>
  <w15:docId w15:val="{0C2BD499-322A-4F17-989F-8CBFD136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190"/>
  </w:style>
  <w:style w:type="paragraph" w:styleId="1">
    <w:name w:val="heading 1"/>
    <w:basedOn w:val="a"/>
    <w:link w:val="10"/>
    <w:uiPriority w:val="9"/>
    <w:qFormat/>
    <w:rsid w:val="00FB44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B44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895190"/>
    <w:rPr>
      <w:rFonts w:ascii="Times New Roman" w:eastAsia="Times New Roman" w:hAnsi="Times New Roman" w:cs="Times New Roman"/>
      <w:b/>
      <w:bCs/>
      <w:sz w:val="26"/>
      <w:szCs w:val="26"/>
      <w:shd w:val="clear" w:color="auto" w:fill="FFFFFF"/>
    </w:rPr>
  </w:style>
  <w:style w:type="character" w:customStyle="1" w:styleId="21">
    <w:name w:val="Основной текст (2)_"/>
    <w:basedOn w:val="a0"/>
    <w:link w:val="22"/>
    <w:rsid w:val="00895190"/>
    <w:rPr>
      <w:rFonts w:ascii="Times New Roman" w:eastAsia="Times New Roman" w:hAnsi="Times New Roman" w:cs="Times New Roman"/>
      <w:sz w:val="26"/>
      <w:szCs w:val="26"/>
      <w:shd w:val="clear" w:color="auto" w:fill="FFFFFF"/>
    </w:rPr>
  </w:style>
  <w:style w:type="paragraph" w:customStyle="1" w:styleId="30">
    <w:name w:val="Заголовок №3"/>
    <w:basedOn w:val="a"/>
    <w:link w:val="3"/>
    <w:rsid w:val="00895190"/>
    <w:pPr>
      <w:widowControl w:val="0"/>
      <w:shd w:val="clear" w:color="auto" w:fill="FFFFFF"/>
      <w:spacing w:after="0" w:line="322" w:lineRule="exact"/>
      <w:jc w:val="center"/>
      <w:outlineLvl w:val="2"/>
    </w:pPr>
    <w:rPr>
      <w:rFonts w:ascii="Times New Roman" w:eastAsia="Times New Roman" w:hAnsi="Times New Roman" w:cs="Times New Roman"/>
      <w:b/>
      <w:bCs/>
      <w:sz w:val="26"/>
      <w:szCs w:val="26"/>
    </w:rPr>
  </w:style>
  <w:style w:type="paragraph" w:customStyle="1" w:styleId="22">
    <w:name w:val="Основной текст (2)"/>
    <w:basedOn w:val="a"/>
    <w:link w:val="21"/>
    <w:rsid w:val="00895190"/>
    <w:pPr>
      <w:widowControl w:val="0"/>
      <w:shd w:val="clear" w:color="auto" w:fill="FFFFFF"/>
      <w:spacing w:after="0" w:line="322" w:lineRule="exact"/>
      <w:ind w:hanging="360"/>
    </w:pPr>
    <w:rPr>
      <w:rFonts w:ascii="Times New Roman" w:eastAsia="Times New Roman" w:hAnsi="Times New Roman" w:cs="Times New Roman"/>
      <w:sz w:val="26"/>
      <w:szCs w:val="26"/>
    </w:rPr>
  </w:style>
  <w:style w:type="character" w:customStyle="1" w:styleId="6">
    <w:name w:val="Основной текст (6)_"/>
    <w:basedOn w:val="a0"/>
    <w:link w:val="60"/>
    <w:rsid w:val="00895190"/>
    <w:rPr>
      <w:rFonts w:ascii="Times New Roman" w:eastAsia="Times New Roman" w:hAnsi="Times New Roman" w:cs="Times New Roman"/>
      <w:b/>
      <w:bCs/>
      <w:i/>
      <w:iCs/>
      <w:sz w:val="26"/>
      <w:szCs w:val="26"/>
      <w:shd w:val="clear" w:color="auto" w:fill="FFFFFF"/>
    </w:rPr>
  </w:style>
  <w:style w:type="character" w:customStyle="1" w:styleId="23">
    <w:name w:val="Основной текст (2) + Полужирный"/>
    <w:basedOn w:val="21"/>
    <w:rsid w:val="00895190"/>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0">
    <w:name w:val="Основной текст (6)"/>
    <w:basedOn w:val="a"/>
    <w:link w:val="6"/>
    <w:rsid w:val="00895190"/>
    <w:pPr>
      <w:widowControl w:val="0"/>
      <w:shd w:val="clear" w:color="auto" w:fill="FFFFFF"/>
      <w:spacing w:before="360" w:after="360" w:line="0" w:lineRule="atLeast"/>
      <w:jc w:val="both"/>
    </w:pPr>
    <w:rPr>
      <w:rFonts w:ascii="Times New Roman" w:eastAsia="Times New Roman" w:hAnsi="Times New Roman" w:cs="Times New Roman"/>
      <w:b/>
      <w:bCs/>
      <w:i/>
      <w:iCs/>
      <w:sz w:val="26"/>
      <w:szCs w:val="26"/>
    </w:rPr>
  </w:style>
  <w:style w:type="character" w:customStyle="1" w:styleId="24">
    <w:name w:val="Основной текст (2) + Полужирный;Курсив"/>
    <w:basedOn w:val="21"/>
    <w:rsid w:val="0089519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table" w:styleId="a3">
    <w:name w:val="Table Grid"/>
    <w:basedOn w:val="a1"/>
    <w:uiPriority w:val="59"/>
    <w:rsid w:val="0089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19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C116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C11631"/>
    <w:pPr>
      <w:widowControl w:val="0"/>
      <w:autoSpaceDE w:val="0"/>
      <w:autoSpaceDN w:val="0"/>
      <w:spacing w:after="0" w:line="240" w:lineRule="auto"/>
    </w:pPr>
    <w:rPr>
      <w:rFonts w:ascii="Times New Roman" w:eastAsia="Times New Roman" w:hAnsi="Times New Roman" w:cs="Times New Roman"/>
      <w:sz w:val="25"/>
      <w:szCs w:val="25"/>
    </w:rPr>
  </w:style>
  <w:style w:type="character" w:customStyle="1" w:styleId="a5">
    <w:name w:val="Основной текст Знак"/>
    <w:basedOn w:val="a0"/>
    <w:link w:val="a4"/>
    <w:uiPriority w:val="1"/>
    <w:rsid w:val="00C11631"/>
    <w:rPr>
      <w:rFonts w:ascii="Times New Roman" w:eastAsia="Times New Roman" w:hAnsi="Times New Roman" w:cs="Times New Roman"/>
      <w:sz w:val="25"/>
      <w:szCs w:val="25"/>
    </w:rPr>
  </w:style>
  <w:style w:type="paragraph" w:customStyle="1" w:styleId="11">
    <w:name w:val="Заголовок 11"/>
    <w:basedOn w:val="a"/>
    <w:uiPriority w:val="1"/>
    <w:qFormat/>
    <w:rsid w:val="00C11631"/>
    <w:pPr>
      <w:widowControl w:val="0"/>
      <w:autoSpaceDE w:val="0"/>
      <w:autoSpaceDN w:val="0"/>
      <w:spacing w:after="0" w:line="240" w:lineRule="auto"/>
      <w:ind w:left="245"/>
      <w:outlineLvl w:val="1"/>
    </w:pPr>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C11631"/>
    <w:pPr>
      <w:widowControl w:val="0"/>
      <w:autoSpaceDE w:val="0"/>
      <w:autoSpaceDN w:val="0"/>
      <w:spacing w:after="0" w:line="246" w:lineRule="exact"/>
      <w:ind w:left="121"/>
    </w:pPr>
    <w:rPr>
      <w:rFonts w:ascii="Times New Roman" w:eastAsia="Times New Roman" w:hAnsi="Times New Roman" w:cs="Times New Roman"/>
    </w:rPr>
  </w:style>
  <w:style w:type="character" w:customStyle="1" w:styleId="c2">
    <w:name w:val="c2"/>
    <w:basedOn w:val="a0"/>
    <w:rsid w:val="00987753"/>
  </w:style>
  <w:style w:type="character" w:customStyle="1" w:styleId="10">
    <w:name w:val="Заголовок 1 Знак"/>
    <w:basedOn w:val="a0"/>
    <w:link w:val="1"/>
    <w:uiPriority w:val="9"/>
    <w:rsid w:val="00FB440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B440A"/>
    <w:rPr>
      <w:rFonts w:ascii="Times New Roman" w:eastAsia="Times New Roman" w:hAnsi="Times New Roman" w:cs="Times New Roman"/>
      <w:b/>
      <w:bCs/>
      <w:sz w:val="36"/>
      <w:szCs w:val="36"/>
      <w:lang w:eastAsia="ru-RU"/>
    </w:rPr>
  </w:style>
  <w:style w:type="character" w:styleId="a6">
    <w:name w:val="Hyperlink"/>
    <w:basedOn w:val="a0"/>
    <w:uiPriority w:val="99"/>
    <w:semiHidden/>
    <w:unhideWhenUsed/>
    <w:rsid w:val="00FB440A"/>
    <w:rPr>
      <w:color w:val="0000FF"/>
      <w:u w:val="single"/>
    </w:rPr>
  </w:style>
  <w:style w:type="character" w:customStyle="1" w:styleId="productchar-name">
    <w:name w:val="product__char-name"/>
    <w:basedOn w:val="a0"/>
    <w:rsid w:val="00FB440A"/>
  </w:style>
  <w:style w:type="character" w:customStyle="1" w:styleId="productchar-value">
    <w:name w:val="product__char-value"/>
    <w:basedOn w:val="a0"/>
    <w:rsid w:val="00FB440A"/>
  </w:style>
  <w:style w:type="character" w:customStyle="1" w:styleId="c33">
    <w:name w:val="c33"/>
    <w:uiPriority w:val="99"/>
    <w:rsid w:val="00504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7166">
      <w:bodyDiv w:val="1"/>
      <w:marLeft w:val="0"/>
      <w:marRight w:val="0"/>
      <w:marTop w:val="0"/>
      <w:marBottom w:val="0"/>
      <w:divBdr>
        <w:top w:val="none" w:sz="0" w:space="0" w:color="auto"/>
        <w:left w:val="none" w:sz="0" w:space="0" w:color="auto"/>
        <w:bottom w:val="none" w:sz="0" w:space="0" w:color="auto"/>
        <w:right w:val="none" w:sz="0" w:space="0" w:color="auto"/>
      </w:divBdr>
      <w:divsChild>
        <w:div w:id="1292979113">
          <w:marLeft w:val="0"/>
          <w:marRight w:val="0"/>
          <w:marTop w:val="0"/>
          <w:marBottom w:val="0"/>
          <w:divBdr>
            <w:top w:val="none" w:sz="0" w:space="0" w:color="auto"/>
            <w:left w:val="none" w:sz="0" w:space="0" w:color="auto"/>
            <w:bottom w:val="none" w:sz="0" w:space="0" w:color="auto"/>
            <w:right w:val="none" w:sz="0" w:space="0" w:color="auto"/>
          </w:divBdr>
          <w:divsChild>
            <w:div w:id="350690835">
              <w:marLeft w:val="-225"/>
              <w:marRight w:val="-225"/>
              <w:marTop w:val="0"/>
              <w:marBottom w:val="0"/>
              <w:divBdr>
                <w:top w:val="none" w:sz="0" w:space="0" w:color="auto"/>
                <w:left w:val="none" w:sz="0" w:space="0" w:color="auto"/>
                <w:bottom w:val="none" w:sz="0" w:space="0" w:color="auto"/>
                <w:right w:val="none" w:sz="0" w:space="0" w:color="auto"/>
              </w:divBdr>
              <w:divsChild>
                <w:div w:id="13386031">
                  <w:marLeft w:val="0"/>
                  <w:marRight w:val="0"/>
                  <w:marTop w:val="0"/>
                  <w:marBottom w:val="0"/>
                  <w:divBdr>
                    <w:top w:val="none" w:sz="0" w:space="0" w:color="auto"/>
                    <w:left w:val="none" w:sz="0" w:space="0" w:color="auto"/>
                    <w:bottom w:val="none" w:sz="0" w:space="0" w:color="auto"/>
                    <w:right w:val="none" w:sz="0" w:space="0" w:color="auto"/>
                  </w:divBdr>
                  <w:divsChild>
                    <w:div w:id="1393650188">
                      <w:marLeft w:val="0"/>
                      <w:marRight w:val="0"/>
                      <w:marTop w:val="0"/>
                      <w:marBottom w:val="0"/>
                      <w:divBdr>
                        <w:top w:val="none" w:sz="0" w:space="0" w:color="auto"/>
                        <w:left w:val="none" w:sz="0" w:space="0" w:color="auto"/>
                        <w:bottom w:val="none" w:sz="0" w:space="0" w:color="auto"/>
                        <w:right w:val="none" w:sz="0" w:space="0" w:color="auto"/>
                      </w:divBdr>
                      <w:divsChild>
                        <w:div w:id="448167840">
                          <w:marLeft w:val="0"/>
                          <w:marRight w:val="0"/>
                          <w:marTop w:val="0"/>
                          <w:marBottom w:val="180"/>
                          <w:divBdr>
                            <w:top w:val="single" w:sz="6" w:space="6" w:color="2066C5"/>
                            <w:left w:val="single" w:sz="6" w:space="18" w:color="2066C5"/>
                            <w:bottom w:val="single" w:sz="6" w:space="6" w:color="2066C5"/>
                            <w:right w:val="single" w:sz="6" w:space="18" w:color="2066C5"/>
                          </w:divBdr>
                        </w:div>
                      </w:divsChild>
                    </w:div>
                  </w:divsChild>
                </w:div>
                <w:div w:id="1353146839">
                  <w:marLeft w:val="0"/>
                  <w:marRight w:val="0"/>
                  <w:marTop w:val="0"/>
                  <w:marBottom w:val="0"/>
                  <w:divBdr>
                    <w:top w:val="none" w:sz="0" w:space="0" w:color="auto"/>
                    <w:left w:val="none" w:sz="0" w:space="0" w:color="auto"/>
                    <w:bottom w:val="none" w:sz="0" w:space="0" w:color="auto"/>
                    <w:right w:val="none" w:sz="0" w:space="0" w:color="auto"/>
                  </w:divBdr>
                  <w:divsChild>
                    <w:div w:id="1452287204">
                      <w:marLeft w:val="450"/>
                      <w:marRight w:val="0"/>
                      <w:marTop w:val="0"/>
                      <w:marBottom w:val="0"/>
                      <w:divBdr>
                        <w:top w:val="none" w:sz="0" w:space="0" w:color="auto"/>
                        <w:left w:val="none" w:sz="0" w:space="0" w:color="auto"/>
                        <w:bottom w:val="none" w:sz="0" w:space="0" w:color="auto"/>
                        <w:right w:val="none" w:sz="0" w:space="0" w:color="auto"/>
                      </w:divBdr>
                      <w:divsChild>
                        <w:div w:id="1831168990">
                          <w:marLeft w:val="0"/>
                          <w:marRight w:val="0"/>
                          <w:marTop w:val="0"/>
                          <w:marBottom w:val="480"/>
                          <w:divBdr>
                            <w:top w:val="none" w:sz="0" w:space="0" w:color="auto"/>
                            <w:left w:val="none" w:sz="0" w:space="0" w:color="auto"/>
                            <w:bottom w:val="none" w:sz="0" w:space="0" w:color="auto"/>
                            <w:right w:val="none" w:sz="0" w:space="0" w:color="auto"/>
                          </w:divBdr>
                          <w:divsChild>
                            <w:div w:id="1321153152">
                              <w:marLeft w:val="0"/>
                              <w:marRight w:val="0"/>
                              <w:marTop w:val="0"/>
                              <w:marBottom w:val="120"/>
                              <w:divBdr>
                                <w:top w:val="none" w:sz="0" w:space="0" w:color="auto"/>
                                <w:left w:val="none" w:sz="0" w:space="0" w:color="auto"/>
                                <w:bottom w:val="none" w:sz="0" w:space="0" w:color="auto"/>
                                <w:right w:val="none" w:sz="0" w:space="0" w:color="auto"/>
                              </w:divBdr>
                            </w:div>
                            <w:div w:id="20441340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821847568">
          <w:marLeft w:val="0"/>
          <w:marRight w:val="0"/>
          <w:marTop w:val="0"/>
          <w:marBottom w:val="0"/>
          <w:divBdr>
            <w:top w:val="none" w:sz="0" w:space="0" w:color="auto"/>
            <w:left w:val="none" w:sz="0" w:space="0" w:color="auto"/>
            <w:bottom w:val="none" w:sz="0" w:space="0" w:color="auto"/>
            <w:right w:val="none" w:sz="0" w:space="0" w:color="auto"/>
          </w:divBdr>
        </w:div>
      </w:divsChild>
    </w:div>
    <w:div w:id="1590960927">
      <w:bodyDiv w:val="1"/>
      <w:marLeft w:val="0"/>
      <w:marRight w:val="0"/>
      <w:marTop w:val="0"/>
      <w:marBottom w:val="0"/>
      <w:divBdr>
        <w:top w:val="none" w:sz="0" w:space="0" w:color="auto"/>
        <w:left w:val="none" w:sz="0" w:space="0" w:color="auto"/>
        <w:bottom w:val="none" w:sz="0" w:space="0" w:color="auto"/>
        <w:right w:val="none" w:sz="0" w:space="0" w:color="auto"/>
      </w:divBdr>
      <w:divsChild>
        <w:div w:id="596795771">
          <w:marLeft w:val="0"/>
          <w:marRight w:val="0"/>
          <w:marTop w:val="0"/>
          <w:marBottom w:val="0"/>
          <w:divBdr>
            <w:top w:val="none" w:sz="0" w:space="0" w:color="auto"/>
            <w:left w:val="none" w:sz="0" w:space="0" w:color="auto"/>
            <w:bottom w:val="none" w:sz="0" w:space="0" w:color="auto"/>
            <w:right w:val="none" w:sz="0" w:space="0" w:color="auto"/>
          </w:divBdr>
          <w:divsChild>
            <w:div w:id="1533688160">
              <w:marLeft w:val="-225"/>
              <w:marRight w:val="-225"/>
              <w:marTop w:val="0"/>
              <w:marBottom w:val="0"/>
              <w:divBdr>
                <w:top w:val="none" w:sz="0" w:space="0" w:color="auto"/>
                <w:left w:val="none" w:sz="0" w:space="0" w:color="auto"/>
                <w:bottom w:val="none" w:sz="0" w:space="0" w:color="auto"/>
                <w:right w:val="none" w:sz="0" w:space="0" w:color="auto"/>
              </w:divBdr>
              <w:divsChild>
                <w:div w:id="727384839">
                  <w:marLeft w:val="0"/>
                  <w:marRight w:val="0"/>
                  <w:marTop w:val="0"/>
                  <w:marBottom w:val="0"/>
                  <w:divBdr>
                    <w:top w:val="none" w:sz="0" w:space="0" w:color="auto"/>
                    <w:left w:val="none" w:sz="0" w:space="0" w:color="auto"/>
                    <w:bottom w:val="none" w:sz="0" w:space="0" w:color="auto"/>
                    <w:right w:val="none" w:sz="0" w:space="0" w:color="auto"/>
                  </w:divBdr>
                  <w:divsChild>
                    <w:div w:id="1819148706">
                      <w:marLeft w:val="0"/>
                      <w:marRight w:val="0"/>
                      <w:marTop w:val="0"/>
                      <w:marBottom w:val="0"/>
                      <w:divBdr>
                        <w:top w:val="none" w:sz="0" w:space="0" w:color="auto"/>
                        <w:left w:val="none" w:sz="0" w:space="0" w:color="auto"/>
                        <w:bottom w:val="none" w:sz="0" w:space="0" w:color="auto"/>
                        <w:right w:val="none" w:sz="0" w:space="0" w:color="auto"/>
                      </w:divBdr>
                      <w:divsChild>
                        <w:div w:id="1026831536">
                          <w:marLeft w:val="0"/>
                          <w:marRight w:val="0"/>
                          <w:marTop w:val="0"/>
                          <w:marBottom w:val="180"/>
                          <w:divBdr>
                            <w:top w:val="single" w:sz="6" w:space="6" w:color="2066C5"/>
                            <w:left w:val="single" w:sz="6" w:space="18" w:color="2066C5"/>
                            <w:bottom w:val="single" w:sz="6" w:space="6" w:color="2066C5"/>
                            <w:right w:val="single" w:sz="6" w:space="18" w:color="2066C5"/>
                          </w:divBdr>
                        </w:div>
                      </w:divsChild>
                    </w:div>
                  </w:divsChild>
                </w:div>
                <w:div w:id="559102025">
                  <w:marLeft w:val="0"/>
                  <w:marRight w:val="0"/>
                  <w:marTop w:val="0"/>
                  <w:marBottom w:val="0"/>
                  <w:divBdr>
                    <w:top w:val="none" w:sz="0" w:space="0" w:color="auto"/>
                    <w:left w:val="none" w:sz="0" w:space="0" w:color="auto"/>
                    <w:bottom w:val="none" w:sz="0" w:space="0" w:color="auto"/>
                    <w:right w:val="none" w:sz="0" w:space="0" w:color="auto"/>
                  </w:divBdr>
                  <w:divsChild>
                    <w:div w:id="447283905">
                      <w:marLeft w:val="450"/>
                      <w:marRight w:val="0"/>
                      <w:marTop w:val="0"/>
                      <w:marBottom w:val="0"/>
                      <w:divBdr>
                        <w:top w:val="none" w:sz="0" w:space="0" w:color="auto"/>
                        <w:left w:val="none" w:sz="0" w:space="0" w:color="auto"/>
                        <w:bottom w:val="none" w:sz="0" w:space="0" w:color="auto"/>
                        <w:right w:val="none" w:sz="0" w:space="0" w:color="auto"/>
                      </w:divBdr>
                      <w:divsChild>
                        <w:div w:id="1837916194">
                          <w:marLeft w:val="0"/>
                          <w:marRight w:val="0"/>
                          <w:marTop w:val="0"/>
                          <w:marBottom w:val="480"/>
                          <w:divBdr>
                            <w:top w:val="none" w:sz="0" w:space="0" w:color="auto"/>
                            <w:left w:val="none" w:sz="0" w:space="0" w:color="auto"/>
                            <w:bottom w:val="none" w:sz="0" w:space="0" w:color="auto"/>
                            <w:right w:val="none" w:sz="0" w:space="0" w:color="auto"/>
                          </w:divBdr>
                          <w:divsChild>
                            <w:div w:id="752507149">
                              <w:marLeft w:val="0"/>
                              <w:marRight w:val="0"/>
                              <w:marTop w:val="0"/>
                              <w:marBottom w:val="120"/>
                              <w:divBdr>
                                <w:top w:val="none" w:sz="0" w:space="0" w:color="auto"/>
                                <w:left w:val="none" w:sz="0" w:space="0" w:color="auto"/>
                                <w:bottom w:val="none" w:sz="0" w:space="0" w:color="auto"/>
                                <w:right w:val="none" w:sz="0" w:space="0" w:color="auto"/>
                              </w:divBdr>
                            </w:div>
                            <w:div w:id="15735373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372224326">
          <w:marLeft w:val="0"/>
          <w:marRight w:val="0"/>
          <w:marTop w:val="0"/>
          <w:marBottom w:val="0"/>
          <w:divBdr>
            <w:top w:val="none" w:sz="0" w:space="0" w:color="auto"/>
            <w:left w:val="none" w:sz="0" w:space="0" w:color="auto"/>
            <w:bottom w:val="none" w:sz="0" w:space="0" w:color="auto"/>
            <w:right w:val="none" w:sz="0" w:space="0" w:color="auto"/>
          </w:divBdr>
        </w:div>
      </w:divsChild>
    </w:div>
    <w:div w:id="1704936367">
      <w:bodyDiv w:val="1"/>
      <w:marLeft w:val="0"/>
      <w:marRight w:val="0"/>
      <w:marTop w:val="0"/>
      <w:marBottom w:val="0"/>
      <w:divBdr>
        <w:top w:val="none" w:sz="0" w:space="0" w:color="auto"/>
        <w:left w:val="none" w:sz="0" w:space="0" w:color="auto"/>
        <w:bottom w:val="none" w:sz="0" w:space="0" w:color="auto"/>
        <w:right w:val="none" w:sz="0" w:space="0" w:color="auto"/>
      </w:divBdr>
      <w:divsChild>
        <w:div w:id="1040320885">
          <w:marLeft w:val="0"/>
          <w:marRight w:val="0"/>
          <w:marTop w:val="0"/>
          <w:marBottom w:val="0"/>
          <w:divBdr>
            <w:top w:val="none" w:sz="0" w:space="0" w:color="auto"/>
            <w:left w:val="none" w:sz="0" w:space="0" w:color="auto"/>
            <w:bottom w:val="none" w:sz="0" w:space="0" w:color="auto"/>
            <w:right w:val="none" w:sz="0" w:space="0" w:color="auto"/>
          </w:divBdr>
          <w:divsChild>
            <w:div w:id="410978163">
              <w:marLeft w:val="-225"/>
              <w:marRight w:val="-225"/>
              <w:marTop w:val="0"/>
              <w:marBottom w:val="0"/>
              <w:divBdr>
                <w:top w:val="none" w:sz="0" w:space="0" w:color="auto"/>
                <w:left w:val="none" w:sz="0" w:space="0" w:color="auto"/>
                <w:bottom w:val="none" w:sz="0" w:space="0" w:color="auto"/>
                <w:right w:val="none" w:sz="0" w:space="0" w:color="auto"/>
              </w:divBdr>
              <w:divsChild>
                <w:div w:id="534150380">
                  <w:marLeft w:val="0"/>
                  <w:marRight w:val="0"/>
                  <w:marTop w:val="0"/>
                  <w:marBottom w:val="0"/>
                  <w:divBdr>
                    <w:top w:val="none" w:sz="0" w:space="0" w:color="auto"/>
                    <w:left w:val="none" w:sz="0" w:space="0" w:color="auto"/>
                    <w:bottom w:val="none" w:sz="0" w:space="0" w:color="auto"/>
                    <w:right w:val="none" w:sz="0" w:space="0" w:color="auto"/>
                  </w:divBdr>
                  <w:divsChild>
                    <w:div w:id="466750492">
                      <w:marLeft w:val="0"/>
                      <w:marRight w:val="0"/>
                      <w:marTop w:val="0"/>
                      <w:marBottom w:val="0"/>
                      <w:divBdr>
                        <w:top w:val="none" w:sz="0" w:space="0" w:color="auto"/>
                        <w:left w:val="none" w:sz="0" w:space="0" w:color="auto"/>
                        <w:bottom w:val="none" w:sz="0" w:space="0" w:color="auto"/>
                        <w:right w:val="none" w:sz="0" w:space="0" w:color="auto"/>
                      </w:divBdr>
                      <w:divsChild>
                        <w:div w:id="579222129">
                          <w:marLeft w:val="0"/>
                          <w:marRight w:val="0"/>
                          <w:marTop w:val="0"/>
                          <w:marBottom w:val="180"/>
                          <w:divBdr>
                            <w:top w:val="single" w:sz="6" w:space="6" w:color="2066C5"/>
                            <w:left w:val="single" w:sz="6" w:space="18" w:color="2066C5"/>
                            <w:bottom w:val="single" w:sz="6" w:space="6" w:color="2066C5"/>
                            <w:right w:val="single" w:sz="6" w:space="18" w:color="2066C5"/>
                          </w:divBdr>
                        </w:div>
                      </w:divsChild>
                    </w:div>
                  </w:divsChild>
                </w:div>
                <w:div w:id="1746295598">
                  <w:marLeft w:val="0"/>
                  <w:marRight w:val="0"/>
                  <w:marTop w:val="0"/>
                  <w:marBottom w:val="0"/>
                  <w:divBdr>
                    <w:top w:val="none" w:sz="0" w:space="0" w:color="auto"/>
                    <w:left w:val="none" w:sz="0" w:space="0" w:color="auto"/>
                    <w:bottom w:val="none" w:sz="0" w:space="0" w:color="auto"/>
                    <w:right w:val="none" w:sz="0" w:space="0" w:color="auto"/>
                  </w:divBdr>
                  <w:divsChild>
                    <w:div w:id="1197961527">
                      <w:marLeft w:val="450"/>
                      <w:marRight w:val="0"/>
                      <w:marTop w:val="0"/>
                      <w:marBottom w:val="0"/>
                      <w:divBdr>
                        <w:top w:val="none" w:sz="0" w:space="0" w:color="auto"/>
                        <w:left w:val="none" w:sz="0" w:space="0" w:color="auto"/>
                        <w:bottom w:val="none" w:sz="0" w:space="0" w:color="auto"/>
                        <w:right w:val="none" w:sz="0" w:space="0" w:color="auto"/>
                      </w:divBdr>
                      <w:divsChild>
                        <w:div w:id="1841239967">
                          <w:marLeft w:val="0"/>
                          <w:marRight w:val="0"/>
                          <w:marTop w:val="0"/>
                          <w:marBottom w:val="480"/>
                          <w:divBdr>
                            <w:top w:val="none" w:sz="0" w:space="0" w:color="auto"/>
                            <w:left w:val="none" w:sz="0" w:space="0" w:color="auto"/>
                            <w:bottom w:val="none" w:sz="0" w:space="0" w:color="auto"/>
                            <w:right w:val="none" w:sz="0" w:space="0" w:color="auto"/>
                          </w:divBdr>
                          <w:divsChild>
                            <w:div w:id="137499889">
                              <w:marLeft w:val="0"/>
                              <w:marRight w:val="0"/>
                              <w:marTop w:val="0"/>
                              <w:marBottom w:val="120"/>
                              <w:divBdr>
                                <w:top w:val="none" w:sz="0" w:space="0" w:color="auto"/>
                                <w:left w:val="none" w:sz="0" w:space="0" w:color="auto"/>
                                <w:bottom w:val="none" w:sz="0" w:space="0" w:color="auto"/>
                                <w:right w:val="none" w:sz="0" w:space="0" w:color="auto"/>
                              </w:divBdr>
                            </w:div>
                            <w:div w:id="156383364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187524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catalog.prosv.ru/attachment/dedd772cdc0b7bdbbb8398c09208023d1bafe6ea.zip" TargetMode="External"/><Relationship Id="rId13" Type="http://schemas.openxmlformats.org/officeDocument/2006/relationships/hyperlink" Target="https://cdn.catalog.prosv.ru/attachment/dedd772cdc0b7bdbbb8398c09208023d1bafe6ea.zip" TargetMode="External"/><Relationship Id="rId18" Type="http://schemas.openxmlformats.org/officeDocument/2006/relationships/hyperlink" Target="https://cdn.catalog.prosv.ru/attachment/dedd772cdc0b7bdbbb8398c09208023d1bafe6ea.zip" TargetMode="External"/><Relationship Id="rId26" Type="http://schemas.openxmlformats.org/officeDocument/2006/relationships/hyperlink" Target="https://cdn.catalog.prosv.ru/attachment/dedd772cdc0b7bdbbb8398c09208023d1bafe6ea.zip" TargetMode="External"/><Relationship Id="rId39" Type="http://schemas.openxmlformats.org/officeDocument/2006/relationships/hyperlink" Target="https://cdn.catalog.prosv.ru/attachment/dedd772cdc0b7bdbbb8398c09208023d1bafe6ea.zip" TargetMode="External"/><Relationship Id="rId3" Type="http://schemas.openxmlformats.org/officeDocument/2006/relationships/settings" Target="settings.xml"/><Relationship Id="rId21" Type="http://schemas.openxmlformats.org/officeDocument/2006/relationships/hyperlink" Target="https://cdn.catalog.prosv.ru/attachment/dedd772cdc0b7bdbbb8398c09208023d1bafe6ea.zip" TargetMode="External"/><Relationship Id="rId34" Type="http://schemas.openxmlformats.org/officeDocument/2006/relationships/hyperlink" Target="https://cdn.catalog.prosv.ru/attachment/dedd772cdc0b7bdbbb8398c09208023d1bafe6ea.zip" TargetMode="External"/><Relationship Id="rId7" Type="http://schemas.openxmlformats.org/officeDocument/2006/relationships/footer" Target="footer1.xml"/><Relationship Id="rId12" Type="http://schemas.openxmlformats.org/officeDocument/2006/relationships/hyperlink" Target="https://cdn.catalog.prosv.ru/attachment/dedd772cdc0b7bdbbb8398c09208023d1bafe6ea.zip" TargetMode="External"/><Relationship Id="rId17" Type="http://schemas.openxmlformats.org/officeDocument/2006/relationships/hyperlink" Target="https://cdn.catalog.prosv.ru/attachment/dedd772cdc0b7bdbbb8398c09208023d1bafe6ea.zip" TargetMode="External"/><Relationship Id="rId25" Type="http://schemas.openxmlformats.org/officeDocument/2006/relationships/hyperlink" Target="https://cdn.catalog.prosv.ru/attachment/dedd772cdc0b7bdbbb8398c09208023d1bafe6ea.zip" TargetMode="External"/><Relationship Id="rId33" Type="http://schemas.openxmlformats.org/officeDocument/2006/relationships/hyperlink" Target="https://cdn.catalog.prosv.ru/attachment/dedd772cdc0b7bdbbb8398c09208023d1bafe6ea.zip" TargetMode="External"/><Relationship Id="rId38" Type="http://schemas.openxmlformats.org/officeDocument/2006/relationships/hyperlink" Target="https://cdn.catalog.prosv.ru/attachment/dedd772cdc0b7bdbbb8398c09208023d1bafe6ea.zip" TargetMode="External"/><Relationship Id="rId2" Type="http://schemas.openxmlformats.org/officeDocument/2006/relationships/styles" Target="styles.xml"/><Relationship Id="rId16" Type="http://schemas.openxmlformats.org/officeDocument/2006/relationships/hyperlink" Target="https://cdn.catalog.prosv.ru/attachment/dedd772cdc0b7bdbbb8398c09208023d1bafe6ea.zip" TargetMode="External"/><Relationship Id="rId20" Type="http://schemas.openxmlformats.org/officeDocument/2006/relationships/hyperlink" Target="https://cdn.catalog.prosv.ru/attachment/dedd772cdc0b7bdbbb8398c09208023d1bafe6ea.zip" TargetMode="External"/><Relationship Id="rId29" Type="http://schemas.openxmlformats.org/officeDocument/2006/relationships/hyperlink" Target="https://cdn.catalog.prosv.ru/attachment/dedd772cdc0b7bdbbb8398c09208023d1bafe6ea.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dn.catalog.prosv.ru/attachment/dedd772cdc0b7bdbbb8398c09208023d1bafe6ea.zip" TargetMode="External"/><Relationship Id="rId24" Type="http://schemas.openxmlformats.org/officeDocument/2006/relationships/hyperlink" Target="https://cdn.catalog.prosv.ru/attachment/dedd772cdc0b7bdbbb8398c09208023d1bafe6ea.zip" TargetMode="External"/><Relationship Id="rId32" Type="http://schemas.openxmlformats.org/officeDocument/2006/relationships/hyperlink" Target="https://cdn.catalog.prosv.ru/attachment/dedd772cdc0b7bdbbb8398c09208023d1bafe6ea.zip" TargetMode="External"/><Relationship Id="rId37" Type="http://schemas.openxmlformats.org/officeDocument/2006/relationships/hyperlink" Target="https://cdn.catalog.prosv.ru/attachment/dedd772cdc0b7bdbbb8398c09208023d1bafe6ea.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dn.catalog.prosv.ru/attachment/dedd772cdc0b7bdbbb8398c09208023d1bafe6ea.zip" TargetMode="External"/><Relationship Id="rId23" Type="http://schemas.openxmlformats.org/officeDocument/2006/relationships/hyperlink" Target="https://cdn.catalog.prosv.ru/attachment/dedd772cdc0b7bdbbb8398c09208023d1bafe6ea.zip" TargetMode="External"/><Relationship Id="rId28" Type="http://schemas.openxmlformats.org/officeDocument/2006/relationships/hyperlink" Target="https://cdn.catalog.prosv.ru/attachment/dedd772cdc0b7bdbbb8398c09208023d1bafe6ea.zip" TargetMode="External"/><Relationship Id="rId36" Type="http://schemas.openxmlformats.org/officeDocument/2006/relationships/hyperlink" Target="https://cdn.catalog.prosv.ru/attachment/dedd772cdc0b7bdbbb8398c09208023d1bafe6ea.zip" TargetMode="External"/><Relationship Id="rId10" Type="http://schemas.openxmlformats.org/officeDocument/2006/relationships/hyperlink" Target="https://cdn.catalog.prosv.ru/attachment/dedd772cdc0b7bdbbb8398c09208023d1bafe6ea.zip" TargetMode="External"/><Relationship Id="rId19" Type="http://schemas.openxmlformats.org/officeDocument/2006/relationships/hyperlink" Target="https://cdn.catalog.prosv.ru/attachment/dedd772cdc0b7bdbbb8398c09208023d1bafe6ea.zip" TargetMode="External"/><Relationship Id="rId31" Type="http://schemas.openxmlformats.org/officeDocument/2006/relationships/hyperlink" Target="https://cdn.catalog.prosv.ru/attachment/dedd772cdc0b7bdbbb8398c09208023d1bafe6ea.zip" TargetMode="External"/><Relationship Id="rId4" Type="http://schemas.openxmlformats.org/officeDocument/2006/relationships/webSettings" Target="webSettings.xml"/><Relationship Id="rId9" Type="http://schemas.openxmlformats.org/officeDocument/2006/relationships/hyperlink" Target="https://cdn.catalog.prosv.ru/attachment/dedd772cdc0b7bdbbb8398c09208023d1bafe6ea.zip" TargetMode="External"/><Relationship Id="rId14" Type="http://schemas.openxmlformats.org/officeDocument/2006/relationships/hyperlink" Target="https://cdn.catalog.prosv.ru/attachment/dedd772cdc0b7bdbbb8398c09208023d1bafe6ea.zip" TargetMode="External"/><Relationship Id="rId22" Type="http://schemas.openxmlformats.org/officeDocument/2006/relationships/hyperlink" Target="https://cdn.catalog.prosv.ru/attachment/dedd772cdc0b7bdbbb8398c09208023d1bafe6ea.zip" TargetMode="External"/><Relationship Id="rId27" Type="http://schemas.openxmlformats.org/officeDocument/2006/relationships/hyperlink" Target="https://cdn.catalog.prosv.ru/attachment/dedd772cdc0b7bdbbb8398c09208023d1bafe6ea.zip" TargetMode="External"/><Relationship Id="rId30" Type="http://schemas.openxmlformats.org/officeDocument/2006/relationships/hyperlink" Target="https://cdn.catalog.prosv.ru/attachment/dedd772cdc0b7bdbbb8398c09208023d1bafe6ea.zip" TargetMode="External"/><Relationship Id="rId35" Type="http://schemas.openxmlformats.org/officeDocument/2006/relationships/hyperlink" Target="https://cdn.catalog.prosv.ru/attachment/dedd772cdc0b7bdbbb8398c09208023d1bafe6ea.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8</Pages>
  <Words>3539</Words>
  <Characters>20174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dimul.97@mail.ru</cp:lastModifiedBy>
  <cp:revision>14</cp:revision>
  <cp:lastPrinted>2020-08-27T18:14:00Z</cp:lastPrinted>
  <dcterms:created xsi:type="dcterms:W3CDTF">2020-08-25T08:11:00Z</dcterms:created>
  <dcterms:modified xsi:type="dcterms:W3CDTF">2022-09-18T15:20:00Z</dcterms:modified>
</cp:coreProperties>
</file>